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5BF7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20" w:firstLineChars="200"/>
        <w:textAlignment w:val="auto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6"/>
          <w:szCs w:val="36"/>
        </w:rPr>
        <w:t>概述</w:t>
      </w:r>
    </w:p>
    <w:p w14:paraId="1B32D9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2024年11月</w:t>
      </w:r>
      <w:r>
        <w:rPr>
          <w:rFonts w:hint="eastAsia" w:ascii="仿宋_GB2312" w:hAnsi="仿宋_GB2312" w:eastAsia="仿宋_GB2312" w:cs="仿宋_GB2312"/>
          <w:sz w:val="32"/>
          <w:szCs w:val="32"/>
        </w:rPr>
        <w:t>份贵安新区水环境质量总体保持良好，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9个地表水</w:t>
      </w:r>
      <w:r>
        <w:rPr>
          <w:rFonts w:hint="eastAsia" w:ascii="仿宋_GB2312" w:hAnsi="仿宋_GB2312" w:eastAsia="仿宋_GB2312" w:cs="仿宋_GB2312"/>
          <w:sz w:val="32"/>
          <w:szCs w:val="32"/>
        </w:rPr>
        <w:t>监测断面和松柏山水库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取水口</w:t>
      </w:r>
      <w:r>
        <w:rPr>
          <w:rFonts w:hint="eastAsia" w:ascii="仿宋_GB2312" w:hAnsi="仿宋_GB2312" w:eastAsia="仿宋_GB2312" w:cs="仿宋_GB2312"/>
          <w:sz w:val="32"/>
          <w:szCs w:val="32"/>
        </w:rPr>
        <w:t>均达到规定的水质标准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，达标率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100%</w:t>
      </w:r>
      <w:r>
        <w:rPr>
          <w:rFonts w:hint="eastAsia" w:ascii="仿宋_GB2312" w:hAnsi="仿宋_GB2312" w:eastAsia="仿宋_GB2312" w:cs="仿宋_GB2312"/>
          <w:sz w:val="32"/>
          <w:szCs w:val="32"/>
        </w:rPr>
        <w:t>；空气质量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优良率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100%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 w14:paraId="39261E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5BA77611"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t>一、</w:t>
      </w:r>
      <w:r>
        <w:rPr>
          <w:rFonts w:hint="eastAsia" w:ascii="黑体" w:hAnsi="黑体" w:eastAsia="黑体"/>
          <w:sz w:val="32"/>
          <w:szCs w:val="32"/>
        </w:rPr>
        <w:t>地表水</w:t>
      </w:r>
    </w:p>
    <w:p w14:paraId="5EEAAB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（一）地表水监测断面</w:t>
      </w:r>
    </w:p>
    <w:p w14:paraId="4D52B4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按照全面性、代表性原则，在贵安新区直管区各主要河流设置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sz w:val="32"/>
          <w:szCs w:val="32"/>
        </w:rPr>
        <w:t>个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地表水水质</w:t>
      </w:r>
      <w:r>
        <w:rPr>
          <w:rFonts w:hint="eastAsia" w:ascii="仿宋_GB2312" w:hAnsi="仿宋_GB2312" w:eastAsia="仿宋_GB2312" w:cs="仿宋_GB2312"/>
          <w:sz w:val="32"/>
          <w:szCs w:val="32"/>
        </w:rPr>
        <w:t>监测断面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,</w:t>
      </w:r>
      <w:r>
        <w:rPr>
          <w:rFonts w:hint="eastAsia" w:ascii="仿宋_GB2312" w:hAnsi="仿宋_GB2312" w:eastAsia="仿宋_GB2312" w:cs="仿宋_GB2312"/>
          <w:sz w:val="32"/>
          <w:szCs w:val="32"/>
        </w:rPr>
        <w:t>分别为麻线河青鱼塘断面、麻线河桥边断面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马场河凯洒断面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凯掌水库坝前断面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、黔中水利凯掌水库自动站断面</w:t>
      </w:r>
      <w:r>
        <w:rPr>
          <w:rFonts w:hint="eastAsia" w:ascii="仿宋_GB2312" w:hAnsi="仿宋_GB2312" w:eastAsia="仿宋_GB2312" w:cs="仿宋_GB2312"/>
          <w:sz w:val="32"/>
          <w:szCs w:val="32"/>
        </w:rPr>
        <w:t>、甘河综保区断面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车田河车田村断面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思丫河思丫断面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松柏山水库路寨渡口断面。其中麻线河桥边断面为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黔南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-贵安</w:t>
      </w:r>
      <w:r>
        <w:rPr>
          <w:rFonts w:hint="eastAsia" w:ascii="仿宋_GB2312" w:hAnsi="仿宋_GB2312" w:eastAsia="仿宋_GB2312" w:cs="仿宋_GB2312"/>
          <w:sz w:val="32"/>
          <w:szCs w:val="32"/>
        </w:rPr>
        <w:t>入境断面，麻线河青鱼塘断面、马场河凯洒断面、车田河车田村断面和思丫河思丫断面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均</w:t>
      </w:r>
      <w:r>
        <w:rPr>
          <w:rFonts w:hint="eastAsia" w:ascii="仿宋_GB2312" w:hAnsi="仿宋_GB2312" w:eastAsia="仿宋_GB2312" w:cs="仿宋_GB2312"/>
          <w:sz w:val="32"/>
          <w:szCs w:val="32"/>
        </w:rPr>
        <w:t>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贵安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-贵阳</w:t>
      </w:r>
      <w:r>
        <w:rPr>
          <w:rFonts w:hint="eastAsia" w:ascii="仿宋_GB2312" w:hAnsi="仿宋_GB2312" w:eastAsia="仿宋_GB2312" w:cs="仿宋_GB2312"/>
          <w:sz w:val="32"/>
          <w:szCs w:val="32"/>
        </w:rPr>
        <w:t>出境断面，凯掌水库坝前断面、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黔中水利凯掌水库自动站断面、</w:t>
      </w:r>
      <w:r>
        <w:rPr>
          <w:rFonts w:hint="eastAsia" w:ascii="仿宋_GB2312" w:hAnsi="仿宋_GB2312" w:eastAsia="仿宋_GB2312" w:cs="仿宋_GB2312"/>
          <w:sz w:val="32"/>
          <w:szCs w:val="32"/>
        </w:rPr>
        <w:t>甘河综保区断面和松柏山水库路寨渡口断面为控制断面。（详见图1）</w:t>
      </w:r>
    </w:p>
    <w:p w14:paraId="05D08D41">
      <w:pPr>
        <w:spacing w:line="400" w:lineRule="exact"/>
        <w:ind w:firstLine="640" w:firstLineChars="200"/>
        <w:jc w:val="both"/>
        <w:rPr>
          <w:rFonts w:hint="eastAsia" w:ascii="楷体" w:hAnsi="楷体" w:eastAsia="楷体" w:cs="楷体"/>
          <w:sz w:val="32"/>
          <w:szCs w:val="32"/>
        </w:rPr>
      </w:pPr>
    </w:p>
    <w:p w14:paraId="620BD368">
      <w:pPr>
        <w:spacing w:line="400" w:lineRule="exact"/>
        <w:jc w:val="center"/>
        <w:rPr>
          <w:rFonts w:hint="eastAsia" w:ascii="黑体" w:hAnsi="黑体" w:eastAsia="黑体"/>
          <w:sz w:val="24"/>
          <w:szCs w:val="24"/>
        </w:rPr>
      </w:pPr>
    </w:p>
    <w:p w14:paraId="7B05547B">
      <w:pPr>
        <w:spacing w:line="400" w:lineRule="exact"/>
        <w:jc w:val="center"/>
        <w:rPr>
          <w:rFonts w:hint="eastAsia" w:ascii="黑体" w:hAnsi="黑体" w:eastAsia="黑体"/>
          <w:sz w:val="24"/>
          <w:szCs w:val="24"/>
        </w:rPr>
      </w:pPr>
    </w:p>
    <w:p w14:paraId="57BA5DAC">
      <w:pPr>
        <w:spacing w:line="400" w:lineRule="exact"/>
        <w:jc w:val="center"/>
        <w:rPr>
          <w:rFonts w:hint="eastAsia" w:ascii="黑体" w:hAnsi="黑体" w:eastAsia="黑体"/>
          <w:sz w:val="24"/>
          <w:szCs w:val="24"/>
        </w:rPr>
      </w:pPr>
    </w:p>
    <w:p w14:paraId="729AA3B4">
      <w:pPr>
        <w:spacing w:line="400" w:lineRule="exact"/>
        <w:jc w:val="center"/>
        <w:rPr>
          <w:rFonts w:hint="eastAsia" w:ascii="黑体" w:hAnsi="黑体" w:eastAsia="黑体"/>
          <w:sz w:val="24"/>
          <w:szCs w:val="24"/>
        </w:rPr>
      </w:pPr>
    </w:p>
    <w:p w14:paraId="4C8B2D21">
      <w:pPr>
        <w:spacing w:line="400" w:lineRule="exact"/>
        <w:jc w:val="center"/>
        <w:rPr>
          <w:rFonts w:hint="eastAsia" w:ascii="黑体" w:hAnsi="黑体" w:eastAsia="黑体"/>
          <w:sz w:val="24"/>
          <w:szCs w:val="24"/>
        </w:rPr>
      </w:pPr>
    </w:p>
    <w:p w14:paraId="6A4D6BF7">
      <w:pPr>
        <w:spacing w:line="400" w:lineRule="exact"/>
        <w:jc w:val="center"/>
        <w:rPr>
          <w:rFonts w:hint="eastAsia" w:ascii="黑体" w:hAnsi="黑体" w:eastAsia="黑体"/>
          <w:sz w:val="24"/>
          <w:szCs w:val="24"/>
        </w:rPr>
      </w:pPr>
    </w:p>
    <w:p w14:paraId="498D5BE6">
      <w:pPr>
        <w:spacing w:line="400" w:lineRule="exact"/>
        <w:jc w:val="center"/>
        <w:rPr>
          <w:rFonts w:hint="eastAsia" w:ascii="黑体" w:hAnsi="黑体" w:eastAsia="黑体"/>
          <w:sz w:val="24"/>
          <w:szCs w:val="24"/>
        </w:rPr>
      </w:pPr>
    </w:p>
    <w:p w14:paraId="25A67CC5">
      <w:pPr>
        <w:spacing w:line="400" w:lineRule="exact"/>
        <w:jc w:val="center"/>
        <w:rPr>
          <w:rFonts w:hint="eastAsia" w:ascii="黑体" w:hAnsi="黑体" w:eastAsia="黑体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29210</wp:posOffset>
            </wp:positionV>
            <wp:extent cx="5858510" cy="4149725"/>
            <wp:effectExtent l="0" t="0" r="8890" b="3175"/>
            <wp:wrapTopAndBottom/>
            <wp:docPr id="6" name="图片 6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8510" cy="414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sz w:val="24"/>
          <w:szCs w:val="24"/>
        </w:rPr>
        <w:t>图1  贵安新区直管区地表水</w:t>
      </w:r>
      <w:r>
        <w:rPr>
          <w:rFonts w:hint="eastAsia" w:ascii="黑体" w:hAnsi="黑体" w:eastAsia="黑体"/>
          <w:sz w:val="24"/>
          <w:szCs w:val="24"/>
          <w:lang w:eastAsia="zh-CN"/>
        </w:rPr>
        <w:t>水质</w:t>
      </w:r>
      <w:r>
        <w:rPr>
          <w:rFonts w:hint="eastAsia" w:ascii="黑体" w:hAnsi="黑体" w:eastAsia="黑体"/>
          <w:sz w:val="24"/>
          <w:szCs w:val="24"/>
        </w:rPr>
        <w:t>监测断面分布图</w:t>
      </w:r>
    </w:p>
    <w:p w14:paraId="665EF57D">
      <w:pPr>
        <w:spacing w:line="400" w:lineRule="exact"/>
        <w:ind w:firstLine="640" w:firstLineChars="200"/>
        <w:jc w:val="both"/>
        <w:rPr>
          <w:rFonts w:hint="eastAsia" w:ascii="楷体" w:hAnsi="楷体" w:eastAsia="楷体" w:cs="楷体"/>
          <w:sz w:val="32"/>
          <w:szCs w:val="32"/>
        </w:rPr>
      </w:pPr>
    </w:p>
    <w:p w14:paraId="56480909">
      <w:pPr>
        <w:spacing w:line="400" w:lineRule="exact"/>
        <w:ind w:firstLine="640" w:firstLineChars="200"/>
        <w:jc w:val="both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（二）监测项目、频次及评价标准</w:t>
      </w:r>
    </w:p>
    <w:p w14:paraId="678CE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河流断面监测水温、pH、溶解氧、高锰酸盐指数、化学需氧量、五日生化需氧量、氨氮、总磷、总氮、铜、锌、氟化物、硒、砷、汞、镉、六价铬、铅、氰化物、挥发酚、石油类、阴离子表面活性剂、硫化物、粪大肠菌群、流量，共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25</w:t>
      </w:r>
      <w:r>
        <w:rPr>
          <w:rFonts w:hint="eastAsia" w:ascii="仿宋_GB2312" w:hAnsi="仿宋_GB2312" w:eastAsia="仿宋_GB2312" w:cs="仿宋_GB2312"/>
          <w:sz w:val="32"/>
          <w:szCs w:val="32"/>
        </w:rPr>
        <w:t>项指标。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其中</w:t>
      </w:r>
      <w:bookmarkStart w:id="0" w:name="OLE_LINK1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凯掌水库坝前水质监测断面(黔中水路枢纽干渠贵安新区段)</w:t>
      </w:r>
      <w:bookmarkEnd w:id="0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监测</w:t>
      </w:r>
      <w:r>
        <w:rPr>
          <w:rFonts w:hint="eastAsia" w:ascii="仿宋_GB2312" w:hAnsi="仿宋_GB2312" w:eastAsia="仿宋_GB2312" w:cs="仿宋_GB2312"/>
          <w:sz w:val="32"/>
          <w:szCs w:val="32"/>
        </w:rPr>
        <w:t>水温、pH 、溶解氧、高锰酸盐指数、化学需氧量、BOD5、氨氮、总磷、总氮、氟化物、六价铬、氰化物、挥发酚、石油类、硫化物、阴离子表面活性剂、粪大肠菌群、硫酸盐、氯化物、硝酸盐、铜、锌、硒、砷、汞、镉、铅、铁、锰，共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29</w:t>
      </w:r>
      <w:r>
        <w:rPr>
          <w:rFonts w:hint="eastAsia" w:ascii="仿宋_GB2312" w:hAnsi="仿宋_GB2312" w:eastAsia="仿宋_GB2312" w:cs="仿宋_GB2312"/>
          <w:sz w:val="32"/>
          <w:szCs w:val="32"/>
        </w:rPr>
        <w:t>项指标。</w:t>
      </w:r>
    </w:p>
    <w:p w14:paraId="026EF2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监测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频次为每月一次，</w:t>
      </w:r>
      <w:r>
        <w:rPr>
          <w:rFonts w:hint="eastAsia" w:ascii="仿宋_GB2312" w:hAnsi="仿宋_GB2312" w:eastAsia="仿宋_GB2312" w:cs="仿宋_GB2312"/>
          <w:sz w:val="32"/>
          <w:szCs w:val="32"/>
        </w:rPr>
        <w:t>每个河流断面监测两天，每天一次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；采样时间为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2024年11月5日，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11月6日。</w:t>
      </w:r>
    </w:p>
    <w:p w14:paraId="1AB3EC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地表水水质评价标准执行《地表水环境质量标准》（GB3838-2002）。</w:t>
      </w:r>
    </w:p>
    <w:p w14:paraId="01137E91">
      <w:pPr>
        <w:spacing w:line="570" w:lineRule="exact"/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（三）水质监测结果</w:t>
      </w:r>
    </w:p>
    <w:p w14:paraId="493449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麻线河青鱼塘断面、麻线河桥边断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面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马场河凯洒断面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黔中水利凯掌水库自动站水质、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甘河综保区断面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车田河车田村断面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思丫河思丫断面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凯掌水库坝前断面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达到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规定的Ⅲ类水质标准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松柏山水库路寨渡口断面优于规定的Ⅲ类水质标准，达到Ⅱ类水质标准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 w14:paraId="3F6ABC05">
      <w:pPr>
        <w:spacing w:line="570" w:lineRule="exact"/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（四）本月与上月水质比较</w:t>
      </w:r>
    </w:p>
    <w:p w14:paraId="07F50D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11月</w:t>
      </w:r>
      <w:r>
        <w:rPr>
          <w:rFonts w:hint="eastAsia" w:ascii="仿宋_GB2312" w:hAnsi="仿宋_GB2312" w:eastAsia="仿宋_GB2312" w:cs="仿宋_GB2312"/>
          <w:sz w:val="32"/>
          <w:szCs w:val="32"/>
        </w:rPr>
        <w:t>水质情况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详见表1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 w14:paraId="55DE2FCE">
      <w:pPr>
        <w:jc w:val="center"/>
        <w:rPr>
          <w:rFonts w:hint="eastAsia" w:ascii="黑体" w:hAnsi="黑体" w:eastAsia="黑体"/>
          <w:sz w:val="24"/>
          <w:szCs w:val="24"/>
        </w:rPr>
      </w:pPr>
    </w:p>
    <w:p w14:paraId="03B5EB04">
      <w:pPr>
        <w:jc w:val="center"/>
        <w:rPr>
          <w:rFonts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表1  贵安新区</w:t>
      </w:r>
      <w:r>
        <w:rPr>
          <w:rFonts w:hint="eastAsia" w:ascii="黑体" w:hAnsi="黑体" w:eastAsia="黑体"/>
          <w:sz w:val="24"/>
          <w:szCs w:val="24"/>
          <w:lang w:val="en-US" w:eastAsia="zh-CN"/>
        </w:rPr>
        <w:t>直管区</w:t>
      </w:r>
      <w:r>
        <w:rPr>
          <w:rFonts w:hint="eastAsia" w:ascii="黑体" w:hAnsi="黑体" w:eastAsia="黑体"/>
          <w:sz w:val="24"/>
          <w:szCs w:val="24"/>
          <w:lang w:eastAsia="zh-CN"/>
        </w:rPr>
        <w:t>2024年11月</w:t>
      </w:r>
      <w:r>
        <w:rPr>
          <w:rFonts w:hint="eastAsia" w:ascii="黑体" w:hAnsi="黑体" w:eastAsia="黑体"/>
          <w:sz w:val="24"/>
          <w:szCs w:val="24"/>
        </w:rPr>
        <w:t>地表水水质状况</w:t>
      </w:r>
    </w:p>
    <w:tbl>
      <w:tblPr>
        <w:tblStyle w:val="6"/>
        <w:tblW w:w="91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6"/>
        <w:gridCol w:w="2187"/>
        <w:gridCol w:w="1310"/>
        <w:gridCol w:w="1310"/>
        <w:gridCol w:w="2370"/>
        <w:gridCol w:w="974"/>
      </w:tblGrid>
      <w:tr w14:paraId="491D8B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1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DEA89E">
            <w:pPr>
              <w:widowControl/>
              <w:spacing w:line="240" w:lineRule="exact"/>
              <w:jc w:val="center"/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河流</w:t>
            </w: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235886">
            <w:pPr>
              <w:widowControl/>
              <w:spacing w:line="240" w:lineRule="exact"/>
              <w:jc w:val="center"/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断面名称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12A263">
            <w:pPr>
              <w:widowControl/>
              <w:spacing w:line="240" w:lineRule="exact"/>
              <w:jc w:val="center"/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要求水质</w:t>
            </w:r>
          </w:p>
          <w:p w14:paraId="4112D305">
            <w:pPr>
              <w:widowControl/>
              <w:spacing w:line="240" w:lineRule="exact"/>
              <w:jc w:val="center"/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类别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5A1751">
            <w:pPr>
              <w:widowControl/>
              <w:spacing w:line="240" w:lineRule="exact"/>
              <w:jc w:val="center"/>
              <w:rPr>
                <w:rFonts w:hint="eastAsia"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实达类别</w:t>
            </w:r>
          </w:p>
        </w:tc>
        <w:tc>
          <w:tcPr>
            <w:tcW w:w="23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C3562B">
            <w:pPr>
              <w:widowControl/>
              <w:spacing w:line="240" w:lineRule="exact"/>
              <w:jc w:val="center"/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超标指标、</w:t>
            </w:r>
          </w:p>
          <w:p w14:paraId="3A20B3C1">
            <w:pPr>
              <w:widowControl/>
              <w:spacing w:line="240" w:lineRule="exact"/>
              <w:jc w:val="center"/>
              <w:rPr>
                <w:rFonts w:hint="eastAsia"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浓度及超标倍数</w:t>
            </w:r>
          </w:p>
        </w:tc>
        <w:tc>
          <w:tcPr>
            <w:tcW w:w="9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8ACBF1">
            <w:pPr>
              <w:widowControl/>
              <w:spacing w:line="240" w:lineRule="exact"/>
              <w:jc w:val="center"/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上月水质类别</w:t>
            </w:r>
          </w:p>
        </w:tc>
      </w:tr>
      <w:tr w14:paraId="4FC636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A1C902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麻线河</w:t>
            </w: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BDE55D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青鱼塘断面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8E61E3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AB3F82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  <w:tc>
          <w:tcPr>
            <w:tcW w:w="23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C49FBA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——</w:t>
            </w:r>
          </w:p>
        </w:tc>
        <w:tc>
          <w:tcPr>
            <w:tcW w:w="9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778F49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</w:tr>
      <w:tr w14:paraId="368191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A99ACD">
            <w:pPr>
              <w:widowControl/>
              <w:jc w:val="left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233D8E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桥边断面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C49D89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476BE2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  <w:tc>
          <w:tcPr>
            <w:tcW w:w="23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83C9ED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——</w:t>
            </w:r>
          </w:p>
        </w:tc>
        <w:tc>
          <w:tcPr>
            <w:tcW w:w="9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B67DAC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</w:tr>
      <w:tr w14:paraId="16E900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1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D1572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马场河</w:t>
            </w: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197AF6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  <w:t>凯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洒断面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E63CFD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0D6B36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  <w:tc>
          <w:tcPr>
            <w:tcW w:w="23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672104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——</w:t>
            </w:r>
          </w:p>
        </w:tc>
        <w:tc>
          <w:tcPr>
            <w:tcW w:w="9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19CD2F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</w:tr>
      <w:tr w14:paraId="0A00FF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2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3D74A3"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  <w:t>凯掌水库</w:t>
            </w: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6B424C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凯掌水库坝前断面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9A408C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39D496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Ⅱ类</w:t>
            </w:r>
          </w:p>
        </w:tc>
        <w:tc>
          <w:tcPr>
            <w:tcW w:w="23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BB2078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——</w:t>
            </w:r>
          </w:p>
        </w:tc>
        <w:tc>
          <w:tcPr>
            <w:tcW w:w="9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D81B2E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</w:tr>
      <w:tr w14:paraId="64385F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04B94B">
            <w:pPr>
              <w:widowControl/>
              <w:jc w:val="left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BAF386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  <w:t>黔中水利凯掌水库自动站断面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4B8D9E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B6D33B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Ⅱ类</w:t>
            </w:r>
          </w:p>
        </w:tc>
        <w:tc>
          <w:tcPr>
            <w:tcW w:w="23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9A45EE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2C090E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</w:tr>
      <w:tr w14:paraId="5D76F6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11EC9A"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  <w:lang w:eastAsia="zh-CN"/>
              </w:rPr>
              <w:t>甘河</w:t>
            </w: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1FD823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甘河综保区断面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6C9043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55C45A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  <w:tc>
          <w:tcPr>
            <w:tcW w:w="23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0F9571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——</w:t>
            </w:r>
          </w:p>
        </w:tc>
        <w:tc>
          <w:tcPr>
            <w:tcW w:w="9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8C3000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</w:tr>
      <w:tr w14:paraId="7D6AC8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48187B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车田河</w:t>
            </w: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F51537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车田断面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4AFDB5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FBAE52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  <w:tc>
          <w:tcPr>
            <w:tcW w:w="23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C13FE8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——</w:t>
            </w:r>
          </w:p>
        </w:tc>
        <w:tc>
          <w:tcPr>
            <w:tcW w:w="9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6A5884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</w:tr>
      <w:tr w14:paraId="0DA8CD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2E8C4F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思丫河</w:t>
            </w: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88CFBF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思丫断面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FA0B82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BF1116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  <w:tc>
          <w:tcPr>
            <w:tcW w:w="23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2872B8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——</w:t>
            </w:r>
          </w:p>
        </w:tc>
        <w:tc>
          <w:tcPr>
            <w:tcW w:w="9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E0426C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</w:tr>
      <w:tr w14:paraId="7C0825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63C253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松柏山水库</w:t>
            </w: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79B26A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路寨渡口断面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C4BA30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9E92C2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Ⅱ类</w:t>
            </w:r>
          </w:p>
        </w:tc>
        <w:tc>
          <w:tcPr>
            <w:tcW w:w="23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31DBB8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——</w:t>
            </w:r>
          </w:p>
        </w:tc>
        <w:tc>
          <w:tcPr>
            <w:tcW w:w="9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6E3FBB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</w:tr>
    </w:tbl>
    <w:p w14:paraId="7B3F8D26">
      <w:pPr>
        <w:spacing w:line="60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 w14:paraId="3A41D17A">
      <w:pPr>
        <w:spacing w:line="60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二、集中式饮用水水源</w:t>
      </w:r>
    </w:p>
    <w:p w14:paraId="544E068E">
      <w:pPr>
        <w:spacing w:line="570" w:lineRule="exact"/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（一）监测点位</w:t>
      </w:r>
    </w:p>
    <w:p w14:paraId="3ED7F6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松柏山水库是贵安新区直管区集中式饮用水水源，在松柏山水库取水口设置监测点位（详见图2），定期对水质进行监测。</w:t>
      </w:r>
    </w:p>
    <w:p w14:paraId="7DFD3D65">
      <w:pPr>
        <w:jc w:val="center"/>
        <w:rPr>
          <w:rFonts w:ascii="黑体" w:hAnsi="黑体" w:eastAsia="黑体"/>
          <w:sz w:val="24"/>
          <w:szCs w:val="24"/>
        </w:rPr>
      </w:pPr>
      <w:r>
        <w:drawing>
          <wp:inline distT="0" distB="0" distL="114300" distR="114300">
            <wp:extent cx="5513070" cy="3964305"/>
            <wp:effectExtent l="0" t="0" r="11430" b="17145"/>
            <wp:docPr id="3" name="图片 2" descr="C:\Users\Administrator\Desktop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\Users\Administrator\Desktop\图片2.png图片2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B4153">
      <w:pPr>
        <w:jc w:val="center"/>
        <w:rPr>
          <w:rFonts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图2  贵安新区直管区集中式饮用水水源环境质量监测点布置图</w:t>
      </w:r>
    </w:p>
    <w:p w14:paraId="79AD9E07">
      <w:pPr>
        <w:spacing w:line="200" w:lineRule="exact"/>
        <w:ind w:firstLine="640" w:firstLineChars="200"/>
        <w:rPr>
          <w:rFonts w:ascii="仿宋_GB2312" w:hAnsi="仿宋_GB2312"/>
          <w:sz w:val="32"/>
          <w:szCs w:val="32"/>
        </w:rPr>
      </w:pPr>
    </w:p>
    <w:p w14:paraId="2B13914A">
      <w:pPr>
        <w:spacing w:line="570" w:lineRule="exact"/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（二）监测项目、频次及评价标准</w:t>
      </w:r>
    </w:p>
    <w:p w14:paraId="753B09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松柏山水库取水点监测项目为水温、pH 、溶解氧、高锰酸盐指数、化学需氧量、BOD5、氨氮、总磷、总氮、氟化物、六价铬、氰化物、挥发酚、石油类、硫化物、阴离子表面活性剂、粪大肠菌群、硫酸盐、氯化物、硝酸盐、铜、锌、硒、砷、汞、镉、铅、铁、锰、三氯甲烷、四氯化碳、三氯乙烯、四氯乙烯、苯乙烯、甲醛、苯、甲苯、乙苯、二甲苯、异丙苯、氯苯、1,2-二氯苯、1,4-二氯苯、三氯苯、硝基苯、二硝基苯、硝基氯苯、邻苯二甲酸二丁酯、邻苯二甲酸二(2-乙基已基)酯、滴滴涕、林丹、阿特拉津、苯并（a）比、钼、钴、铍、硼、锑、镍、钡、钒、铊、透明度、叶绿素a，共计64项指标。</w:t>
      </w:r>
    </w:p>
    <w:p w14:paraId="4594DC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楷体_GB2312" w:hAnsi="楷体_GB2312" w:eastAsia="楷体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采样</w:t>
      </w:r>
      <w:r>
        <w:rPr>
          <w:rFonts w:hint="eastAsia" w:ascii="仿宋_GB2312" w:hAnsi="仿宋_GB2312" w:eastAsia="仿宋_GB2312" w:cs="仿宋_GB2312"/>
          <w:sz w:val="32"/>
          <w:szCs w:val="32"/>
        </w:rPr>
        <w:t>时间为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2024年11月5日</w:t>
      </w:r>
      <w:r>
        <w:rPr>
          <w:rFonts w:hint="eastAsia" w:ascii="仿宋_GB2312" w:hAnsi="仿宋_GB2312" w:eastAsia="仿宋_GB2312" w:cs="仿宋_GB2312"/>
          <w:sz w:val="32"/>
          <w:szCs w:val="32"/>
        </w:rPr>
        <w:t>至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6日</w:t>
      </w:r>
      <w:r>
        <w:rPr>
          <w:rFonts w:hint="eastAsia" w:ascii="仿宋_GB2312" w:hAnsi="仿宋_GB2312" w:eastAsia="仿宋_GB2312" w:cs="仿宋_GB2312"/>
          <w:sz w:val="32"/>
          <w:szCs w:val="32"/>
        </w:rPr>
        <w:t>，采样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两</w:t>
      </w:r>
      <w:r>
        <w:rPr>
          <w:rFonts w:hint="eastAsia" w:ascii="仿宋_GB2312" w:hAnsi="仿宋_GB2312" w:eastAsia="仿宋_GB2312" w:cs="仿宋_GB2312"/>
          <w:sz w:val="32"/>
          <w:szCs w:val="32"/>
        </w:rPr>
        <w:t>天，每天一次。</w:t>
      </w:r>
    </w:p>
    <w:p w14:paraId="6685CA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集中式饮用水水源水质评价标准执行《地表水环境质量标准》（GB3838-2002）Ⅱ类标准。</w:t>
      </w:r>
    </w:p>
    <w:p w14:paraId="1C7CDE21">
      <w:pPr>
        <w:spacing w:line="570" w:lineRule="exact"/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（三）水质监测结果</w:t>
      </w:r>
    </w:p>
    <w:p w14:paraId="6E4E72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松柏山水库取水口水质为Ⅱ类，达到规定的Ⅱ类水质标准。</w:t>
      </w:r>
    </w:p>
    <w:p w14:paraId="25424617">
      <w:pPr>
        <w:spacing w:line="570" w:lineRule="exact"/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（四）本月与上月水质比较</w:t>
      </w:r>
    </w:p>
    <w:p w14:paraId="5E3B3E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11月</w:t>
      </w:r>
      <w:r>
        <w:rPr>
          <w:rFonts w:hint="eastAsia" w:ascii="仿宋_GB2312" w:hAnsi="仿宋_GB2312" w:eastAsia="仿宋_GB2312" w:cs="仿宋_GB2312"/>
          <w:sz w:val="32"/>
          <w:szCs w:val="32"/>
        </w:rPr>
        <w:t>集中式饮用水水质优良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（详见表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.</w:t>
      </w:r>
    </w:p>
    <w:p w14:paraId="51EF825C">
      <w:pPr>
        <w:pStyle w:val="10"/>
      </w:pPr>
    </w:p>
    <w:p w14:paraId="68959BC6">
      <w:pPr>
        <w:jc w:val="center"/>
        <w:rPr>
          <w:rFonts w:hint="eastAsia" w:ascii="仿宋_GB2312" w:hAnsi="仿宋_GB2312" w:eastAsia="黑体"/>
          <w:sz w:val="24"/>
          <w:szCs w:val="24"/>
          <w:lang w:eastAsia="zh-CN"/>
        </w:rPr>
      </w:pPr>
      <w:r>
        <w:rPr>
          <w:rFonts w:hint="eastAsia" w:ascii="黑体" w:hAnsi="黑体" w:eastAsia="黑体"/>
          <w:sz w:val="24"/>
          <w:szCs w:val="24"/>
        </w:rPr>
        <w:t>表2  贵安新区</w:t>
      </w:r>
      <w:r>
        <w:rPr>
          <w:rFonts w:hint="eastAsia" w:ascii="黑体" w:hAnsi="黑体" w:eastAsia="黑体"/>
          <w:sz w:val="24"/>
          <w:szCs w:val="24"/>
          <w:lang w:val="en-US" w:eastAsia="zh-CN"/>
        </w:rPr>
        <w:t>直管区</w:t>
      </w:r>
      <w:r>
        <w:rPr>
          <w:rFonts w:hint="eastAsia" w:ascii="黑体" w:hAnsi="黑体" w:eastAsia="黑体"/>
          <w:sz w:val="24"/>
          <w:szCs w:val="24"/>
          <w:lang w:eastAsia="zh-CN"/>
        </w:rPr>
        <w:t>2024年11月</w:t>
      </w:r>
      <w:r>
        <w:rPr>
          <w:rFonts w:hint="eastAsia" w:ascii="黑体" w:hAnsi="黑体" w:eastAsia="黑体"/>
          <w:sz w:val="24"/>
          <w:szCs w:val="24"/>
        </w:rPr>
        <w:t>集中式饮用水水源地水质</w:t>
      </w:r>
      <w:r>
        <w:rPr>
          <w:rFonts w:hint="eastAsia" w:ascii="黑体" w:hAnsi="黑体" w:eastAsia="黑体"/>
          <w:sz w:val="24"/>
          <w:szCs w:val="24"/>
          <w:lang w:eastAsia="zh-CN"/>
        </w:rPr>
        <w:t>状况。</w:t>
      </w:r>
    </w:p>
    <w:tbl>
      <w:tblPr>
        <w:tblStyle w:val="6"/>
        <w:tblW w:w="869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0"/>
        <w:gridCol w:w="1395"/>
        <w:gridCol w:w="1021"/>
        <w:gridCol w:w="923"/>
        <w:gridCol w:w="2534"/>
        <w:gridCol w:w="1748"/>
      </w:tblGrid>
      <w:tr w14:paraId="43D457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  <w:jc w:val="center"/>
        </w:trPr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99EE94">
            <w:pPr>
              <w:widowControl/>
              <w:spacing w:line="360" w:lineRule="atLeast"/>
              <w:jc w:val="center"/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水源地名称</w:t>
            </w:r>
          </w:p>
        </w:tc>
        <w:tc>
          <w:tcPr>
            <w:tcW w:w="13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210AA0">
            <w:pPr>
              <w:widowControl/>
              <w:spacing w:line="360" w:lineRule="atLeast"/>
              <w:jc w:val="center"/>
              <w:rPr>
                <w:rFonts w:hint="eastAsia"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监测点位</w:t>
            </w:r>
          </w:p>
        </w:tc>
        <w:tc>
          <w:tcPr>
            <w:tcW w:w="10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72BEAF">
            <w:pPr>
              <w:widowControl/>
              <w:spacing w:line="360" w:lineRule="atLeast"/>
              <w:jc w:val="center"/>
              <w:rPr>
                <w:rFonts w:hint="eastAsia"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要求水质类别</w:t>
            </w:r>
          </w:p>
        </w:tc>
        <w:tc>
          <w:tcPr>
            <w:tcW w:w="9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5EEAA5">
            <w:pPr>
              <w:widowControl/>
              <w:spacing w:line="360" w:lineRule="atLeast"/>
              <w:jc w:val="center"/>
              <w:rPr>
                <w:rFonts w:hint="eastAsia"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实达类别</w:t>
            </w:r>
          </w:p>
        </w:tc>
        <w:tc>
          <w:tcPr>
            <w:tcW w:w="25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9ACDE0">
            <w:pPr>
              <w:widowControl/>
              <w:spacing w:line="360" w:lineRule="atLeast"/>
              <w:jc w:val="center"/>
              <w:rPr>
                <w:rFonts w:hint="eastAsia"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超标指标、浓度</w:t>
            </w: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及超标倍数</w:t>
            </w:r>
          </w:p>
        </w:tc>
        <w:tc>
          <w:tcPr>
            <w:tcW w:w="17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480D43">
            <w:pPr>
              <w:widowControl/>
              <w:spacing w:line="360" w:lineRule="atLeast"/>
              <w:jc w:val="center"/>
              <w:rPr>
                <w:rFonts w:hint="eastAsia"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上月水质类别</w:t>
            </w:r>
          </w:p>
        </w:tc>
      </w:tr>
      <w:tr w14:paraId="2CD2AB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0" w:hRule="atLeast"/>
          <w:jc w:val="center"/>
        </w:trPr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35B398">
            <w:pPr>
              <w:widowControl/>
              <w:spacing w:line="360" w:lineRule="atLeas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松柏山水库</w:t>
            </w:r>
          </w:p>
        </w:tc>
        <w:tc>
          <w:tcPr>
            <w:tcW w:w="13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E8CDEB">
            <w:pPr>
              <w:widowControl/>
              <w:spacing w:line="360" w:lineRule="atLeas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松柏山水库取水口</w:t>
            </w:r>
          </w:p>
        </w:tc>
        <w:tc>
          <w:tcPr>
            <w:tcW w:w="10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23A020">
            <w:pPr>
              <w:widowControl/>
              <w:spacing w:line="360" w:lineRule="atLeas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Ⅱ类</w:t>
            </w:r>
          </w:p>
        </w:tc>
        <w:tc>
          <w:tcPr>
            <w:tcW w:w="9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A8C49B">
            <w:pPr>
              <w:widowControl/>
              <w:spacing w:line="360" w:lineRule="atLeas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Ⅱ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类</w:t>
            </w:r>
          </w:p>
        </w:tc>
        <w:tc>
          <w:tcPr>
            <w:tcW w:w="25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94DD60">
            <w:pPr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——</w:t>
            </w:r>
          </w:p>
        </w:tc>
        <w:tc>
          <w:tcPr>
            <w:tcW w:w="17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8E1321">
            <w:pPr>
              <w:widowControl/>
              <w:spacing w:line="360" w:lineRule="atLeast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Ⅱ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类</w:t>
            </w:r>
          </w:p>
        </w:tc>
      </w:tr>
    </w:tbl>
    <w:p w14:paraId="5369DC52">
      <w:pPr>
        <w:spacing w:line="6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 xml:space="preserve"> </w:t>
      </w:r>
    </w:p>
    <w:p w14:paraId="6CB7EB66">
      <w:pPr>
        <w:spacing w:line="6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三、环境空气</w:t>
      </w:r>
    </w:p>
    <w:p w14:paraId="48D0864C">
      <w:pPr>
        <w:spacing w:line="570" w:lineRule="exact"/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（一）监测点位</w:t>
      </w:r>
    </w:p>
    <w:p w14:paraId="005FD8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坚持全面性、代表性原则，对贵安新区临时行政中心、大学城、高峰集镇、电子信息产业园、松柏山水库分别设置一个监测点，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对应监测点位名称分别为管委会、大学城、孵化园、高峰镇、松柏山。</w:t>
      </w:r>
      <w:r>
        <w:rPr>
          <w:rFonts w:hint="eastAsia" w:ascii="仿宋_GB2312" w:hAnsi="仿宋_GB2312" w:eastAsia="仿宋_GB2312" w:cs="仿宋_GB2312"/>
          <w:sz w:val="32"/>
          <w:szCs w:val="32"/>
        </w:rPr>
        <w:t>其中松柏山作为新区直管区风景区的空气质量背景点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（详见图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 w14:paraId="25558A20">
      <w:pPr>
        <w:pStyle w:val="2"/>
        <w:jc w:val="center"/>
      </w:pPr>
      <w:r>
        <w:drawing>
          <wp:inline distT="0" distB="0" distL="114300" distR="114300">
            <wp:extent cx="5616575" cy="4051300"/>
            <wp:effectExtent l="0" t="0" r="317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b w:val="0"/>
          <w:bCs w:val="0"/>
          <w:sz w:val="24"/>
          <w:szCs w:val="24"/>
        </w:rPr>
        <w:t>图</w:t>
      </w:r>
      <w:r>
        <w:rPr>
          <w:rFonts w:hint="eastAsia" w:ascii="黑体" w:hAnsi="黑体" w:eastAsia="黑体"/>
          <w:b w:val="0"/>
          <w:bCs w:val="0"/>
          <w:sz w:val="24"/>
          <w:szCs w:val="24"/>
          <w:lang w:val="en-US" w:eastAsia="zh-CN"/>
        </w:rPr>
        <w:t>3</w:t>
      </w:r>
      <w:r>
        <w:rPr>
          <w:rFonts w:hint="eastAsia" w:ascii="黑体" w:hAnsi="黑体" w:eastAsia="黑体"/>
          <w:b w:val="0"/>
          <w:bCs w:val="0"/>
          <w:sz w:val="24"/>
          <w:szCs w:val="24"/>
        </w:rPr>
        <w:t xml:space="preserve">  贵安新区直管区</w:t>
      </w:r>
      <w:r>
        <w:rPr>
          <w:rFonts w:hint="eastAsia" w:ascii="黑体" w:hAnsi="黑体" w:eastAsia="黑体"/>
          <w:b w:val="0"/>
          <w:bCs w:val="0"/>
          <w:sz w:val="24"/>
          <w:szCs w:val="24"/>
          <w:lang w:eastAsia="zh-CN"/>
        </w:rPr>
        <w:t>环境空气质量自动</w:t>
      </w:r>
      <w:r>
        <w:rPr>
          <w:rFonts w:hint="eastAsia" w:ascii="黑体" w:hAnsi="黑体" w:eastAsia="黑体"/>
          <w:b w:val="0"/>
          <w:bCs w:val="0"/>
          <w:sz w:val="24"/>
          <w:szCs w:val="24"/>
        </w:rPr>
        <w:t>监测</w:t>
      </w:r>
      <w:r>
        <w:rPr>
          <w:rFonts w:hint="eastAsia" w:ascii="黑体" w:hAnsi="黑体" w:eastAsia="黑体"/>
          <w:b w:val="0"/>
          <w:bCs w:val="0"/>
          <w:sz w:val="24"/>
          <w:szCs w:val="24"/>
          <w:lang w:eastAsia="zh-CN"/>
        </w:rPr>
        <w:t>站点位</w:t>
      </w:r>
      <w:r>
        <w:rPr>
          <w:rFonts w:hint="eastAsia" w:ascii="黑体" w:hAnsi="黑体" w:eastAsia="黑体"/>
          <w:b w:val="0"/>
          <w:bCs w:val="0"/>
          <w:sz w:val="24"/>
          <w:szCs w:val="24"/>
        </w:rPr>
        <w:t>置图</w:t>
      </w:r>
    </w:p>
    <w:p w14:paraId="16194E80">
      <w:pPr>
        <w:jc w:val="center"/>
      </w:pPr>
    </w:p>
    <w:p w14:paraId="6D6C36CC">
      <w:pPr>
        <w:spacing w:line="570" w:lineRule="exact"/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（二）监测项目及评价标准</w:t>
      </w:r>
    </w:p>
    <w:p w14:paraId="36FF14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二氧化氮、二氧化硫、一氧化碳、臭氧、粒径小于等于10μm的颗粒物（PM10）、粒径小于等于2.5μm的颗粒物（PM2.5）。同时记录气温、气压和相对湿度、风向、风速等气象参数。</w:t>
      </w:r>
    </w:p>
    <w:p w14:paraId="6B518B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环境空气质量评价标准执行《环境空气质量标准》（GB3095-2012），AQI指数计算以《环境空气质量指数（AQI）技术规定（试行）》（HJ633-2012）为依据。</w:t>
      </w:r>
    </w:p>
    <w:p w14:paraId="2E6CBD41">
      <w:pPr>
        <w:spacing w:line="570" w:lineRule="exact"/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（三）监测频次</w:t>
      </w:r>
    </w:p>
    <w:p w14:paraId="7A92D6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对贵安新区临时行政中心、大学城、高峰集镇、电子信息产业园、松柏山水库五个点位采用自动监测设备进行24小时不间断连续监测，PM10、PM2.5、二氧化硫、二氧化氮、一氧化碳日均浓度每天采样20小时以上。臭氧8小时滑动平均每8小时至少有6小时平均浓度值。</w:t>
      </w:r>
    </w:p>
    <w:p w14:paraId="4CC93C29">
      <w:pPr>
        <w:spacing w:line="570" w:lineRule="exact"/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（四）环境空气质量监测结果</w:t>
      </w:r>
    </w:p>
    <w:p w14:paraId="6E7176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2024年11月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，依有效监测数据计算，贵安新区直管区总体环境空气质量优良，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空气质量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优良率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100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%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 w14:paraId="75F74D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附件：1.贵安新区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直管区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2024年11月</w:t>
      </w:r>
      <w:r>
        <w:rPr>
          <w:rFonts w:hint="eastAsia" w:ascii="仿宋_GB2312" w:hAnsi="仿宋_GB2312" w:eastAsia="仿宋_GB2312" w:cs="仿宋_GB2312"/>
          <w:sz w:val="32"/>
          <w:szCs w:val="32"/>
        </w:rPr>
        <w:t>各河流监测断面水</w:t>
      </w:r>
    </w:p>
    <w:p w14:paraId="4582E3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质监测数据分析表</w:t>
      </w:r>
    </w:p>
    <w:p w14:paraId="643D11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2.贵安新区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直管区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2024年11月</w:t>
      </w:r>
      <w:r>
        <w:rPr>
          <w:rFonts w:hint="eastAsia" w:ascii="仿宋_GB2312" w:hAnsi="仿宋_GB2312" w:eastAsia="仿宋_GB2312" w:cs="仿宋_GB2312"/>
          <w:sz w:val="32"/>
          <w:szCs w:val="32"/>
        </w:rPr>
        <w:t>集中式饮用水水源</w:t>
      </w:r>
    </w:p>
    <w:p w14:paraId="0C35CB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水质监测数据分析表</w:t>
      </w:r>
    </w:p>
    <w:p w14:paraId="29D767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3.贵安新区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直管区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2024年11月</w:t>
      </w:r>
      <w:r>
        <w:rPr>
          <w:rFonts w:hint="eastAsia" w:ascii="仿宋_GB2312" w:hAnsi="仿宋_GB2312" w:eastAsia="仿宋_GB2312" w:cs="仿宋_GB2312"/>
          <w:sz w:val="32"/>
          <w:szCs w:val="32"/>
        </w:rPr>
        <w:t>空气环境质量监测</w:t>
      </w:r>
    </w:p>
    <w:p w14:paraId="32D565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数据分析表 </w:t>
      </w:r>
    </w:p>
    <w:p w14:paraId="39DC3C9B">
      <w:pPr>
        <w:pStyle w:val="10"/>
        <w:sectPr>
          <w:footerReference r:id="rId3" w:type="default"/>
          <w:pgSz w:w="11907" w:h="16840"/>
          <w:pgMar w:top="1814" w:right="1474" w:bottom="1701" w:left="1587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start="1"/>
          <w:cols w:space="720" w:num="1"/>
          <w:docGrid w:type="lines" w:linePitch="325" w:charSpace="0"/>
        </w:sectPr>
      </w:pPr>
    </w:p>
    <w:p w14:paraId="7C6A56B0">
      <w:pPr>
        <w:rPr>
          <w:rFonts w:ascii="仿宋_GB2312" w:hAnsi="仿宋_GB2312"/>
          <w:sz w:val="32"/>
          <w:szCs w:val="32"/>
        </w:rPr>
      </w:pPr>
      <w:r>
        <w:rPr>
          <w:rFonts w:ascii="仿宋_GB2312" w:hAnsi="仿宋_GB2312"/>
          <w:sz w:val="32"/>
          <w:szCs w:val="32"/>
        </w:rPr>
        <w:t>附件1   贵安新区</w:t>
      </w:r>
      <w:r>
        <w:rPr>
          <w:rFonts w:hint="eastAsia" w:ascii="仿宋_GB2312" w:hAnsi="仿宋_GB2312"/>
          <w:sz w:val="32"/>
          <w:szCs w:val="32"/>
          <w:lang w:val="en-US" w:eastAsia="zh-CN"/>
        </w:rPr>
        <w:t>直管区</w:t>
      </w:r>
      <w:r>
        <w:rPr>
          <w:rFonts w:hint="eastAsia" w:ascii="仿宋_GB2312" w:hAnsi="仿宋_GB2312"/>
          <w:sz w:val="32"/>
          <w:szCs w:val="32"/>
          <w:lang w:eastAsia="zh-CN"/>
        </w:rPr>
        <w:t>2024年11月</w:t>
      </w:r>
      <w:r>
        <w:rPr>
          <w:rFonts w:ascii="仿宋_GB2312" w:hAnsi="仿宋_GB2312"/>
          <w:sz w:val="32"/>
          <w:szCs w:val="32"/>
        </w:rPr>
        <w:t>各河流监测断面水质监测数据分析表</w:t>
      </w:r>
    </w:p>
    <w:p w14:paraId="442A5877"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表1-1 麻线河青鱼塘断面水质监测数据分析表</w:t>
      </w:r>
    </w:p>
    <w:tbl>
      <w:tblPr>
        <w:tblStyle w:val="6"/>
        <w:tblW w:w="158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093"/>
        <w:gridCol w:w="991"/>
        <w:gridCol w:w="772"/>
        <w:gridCol w:w="840"/>
        <w:gridCol w:w="734"/>
        <w:gridCol w:w="812"/>
        <w:gridCol w:w="803"/>
        <w:gridCol w:w="1040"/>
        <w:gridCol w:w="708"/>
        <w:gridCol w:w="709"/>
        <w:gridCol w:w="992"/>
        <w:gridCol w:w="993"/>
        <w:gridCol w:w="992"/>
        <w:gridCol w:w="709"/>
        <w:gridCol w:w="763"/>
        <w:gridCol w:w="733"/>
        <w:gridCol w:w="697"/>
        <w:gridCol w:w="898"/>
      </w:tblGrid>
      <w:tr w14:paraId="24B46F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  <w:jc w:val="center"/>
        </w:trPr>
        <w:tc>
          <w:tcPr>
            <w:tcW w:w="534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291348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</w:t>
            </w:r>
          </w:p>
          <w:p w14:paraId="37FC15AA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点位</w:t>
            </w:r>
          </w:p>
        </w:tc>
        <w:tc>
          <w:tcPr>
            <w:tcW w:w="10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90C69C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监测指标</w:t>
            </w:r>
          </w:p>
        </w:tc>
        <w:tc>
          <w:tcPr>
            <w:tcW w:w="991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8A6757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水温（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℃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7117E0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pH</w:t>
            </w:r>
          </w:p>
        </w:tc>
        <w:tc>
          <w:tcPr>
            <w:tcW w:w="8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23364E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DO </w:t>
            </w:r>
          </w:p>
        </w:tc>
        <w:tc>
          <w:tcPr>
            <w:tcW w:w="73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1A1C5E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COD</w:t>
            </w:r>
            <w:r>
              <w:rPr>
                <w:rFonts w:ascii="仿宋_GB2312" w:hAnsi="仿宋_GB2312"/>
                <w:sz w:val="20"/>
                <w:szCs w:val="20"/>
                <w:vertAlign w:val="subscript"/>
              </w:rPr>
              <w:t>Mn</w:t>
            </w:r>
            <w:r>
              <w:rPr>
                <w:rFonts w:ascii="仿宋_GB2312" w:hAnsi="仿宋_GB2312"/>
                <w:sz w:val="20"/>
                <w:szCs w:val="20"/>
              </w:rPr>
              <w:t> </w:t>
            </w:r>
          </w:p>
        </w:tc>
        <w:tc>
          <w:tcPr>
            <w:tcW w:w="81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992706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COD</w:t>
            </w:r>
            <w:r>
              <w:rPr>
                <w:rFonts w:ascii="仿宋_GB2312" w:hAnsi="仿宋_GB2312"/>
                <w:sz w:val="20"/>
                <w:szCs w:val="20"/>
                <w:vertAlign w:val="subscript"/>
              </w:rPr>
              <w:t xml:space="preserve">Cr </w:t>
            </w:r>
          </w:p>
        </w:tc>
        <w:tc>
          <w:tcPr>
            <w:tcW w:w="80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AE43F6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BOD</w:t>
            </w:r>
            <w:r>
              <w:rPr>
                <w:rFonts w:ascii="仿宋_GB2312" w:hAnsi="仿宋_GB2312"/>
                <w:sz w:val="20"/>
                <w:szCs w:val="20"/>
                <w:vertAlign w:val="subscript"/>
              </w:rPr>
              <w:t xml:space="preserve">5 </w:t>
            </w:r>
            <w:r>
              <w:rPr>
                <w:rFonts w:ascii="仿宋_GB2312" w:hAnsi="仿宋_GB2312"/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F8B689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氨氮 </w:t>
            </w:r>
          </w:p>
        </w:tc>
        <w:tc>
          <w:tcPr>
            <w:tcW w:w="70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761957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TP 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334EE2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总氮 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C053A3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铜</w:t>
            </w:r>
          </w:p>
        </w:tc>
        <w:tc>
          <w:tcPr>
            <w:tcW w:w="9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CFFB9B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锌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BAC91C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氟化物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79A09C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硒</w:t>
            </w:r>
          </w:p>
        </w:tc>
        <w:tc>
          <w:tcPr>
            <w:tcW w:w="76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A9142D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砷 </w:t>
            </w:r>
          </w:p>
        </w:tc>
        <w:tc>
          <w:tcPr>
            <w:tcW w:w="73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C77D19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汞 </w:t>
            </w:r>
          </w:p>
        </w:tc>
        <w:tc>
          <w:tcPr>
            <w:tcW w:w="697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E970D0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镉</w:t>
            </w:r>
          </w:p>
        </w:tc>
        <w:tc>
          <w:tcPr>
            <w:tcW w:w="89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0F25ED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六价铬 </w:t>
            </w:r>
          </w:p>
        </w:tc>
      </w:tr>
      <w:tr w14:paraId="0720F1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534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E4064C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E66375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监测均值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C57D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17.7 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4656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D9F1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6.8 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3308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3.2 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3A9B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11 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01BD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3.0 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17AF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0.260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04A8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0.04 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6B36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1.26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B4DA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0.00057 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FCF2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0.00067L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229C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0.232 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5050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0.0004L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5D46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0.0007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345D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0.00004L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18B8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0.00005L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37B0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0.004L</w:t>
            </w:r>
          </w:p>
        </w:tc>
      </w:tr>
      <w:tr w14:paraId="77C5FB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6" w:hRule="atLeast"/>
          <w:jc w:val="center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6FF84F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4"/>
                <w:szCs w:val="24"/>
              </w:rPr>
              <w:t>W1</w:t>
            </w: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88B03E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地表水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Ⅲ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类水体标准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930302">
            <w:pPr>
              <w:jc w:val="center"/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DCAED1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6-9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79262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≥5</w:t>
            </w:r>
          </w:p>
          <w:p w14:paraId="402CDBE4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745512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≤6</w:t>
            </w:r>
          </w:p>
          <w:p w14:paraId="0D5AFF90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6B1D74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≤20</w:t>
            </w:r>
          </w:p>
          <w:p w14:paraId="75A6399D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AC5D9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≤4</w:t>
            </w:r>
          </w:p>
          <w:p w14:paraId="33C3F41D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A61A7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 w14:paraId="0261741B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B9EA4A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 w14:paraId="73F17FFC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23075C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 w14:paraId="0E9446DA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5890F1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 w14:paraId="43115E77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96057A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 w14:paraId="368512C3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0E2BDD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 w14:paraId="524550ED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713D7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≤0.01</w:t>
            </w:r>
          </w:p>
          <w:p w14:paraId="01FD1944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B3D89E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 w14:paraId="6311E4B8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0ECC48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≤0.0001</w:t>
            </w:r>
          </w:p>
          <w:p w14:paraId="0507D756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910F3A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≤0.005</w:t>
            </w:r>
          </w:p>
          <w:p w14:paraId="7805E810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D34D83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 w14:paraId="431A5E49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</w:tr>
      <w:tr w14:paraId="0867B2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8AE7A1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36C6EA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2B97DD">
            <w:pPr>
              <w:spacing w:beforeLines="30" w:afterLines="30"/>
              <w:ind w:left="-105" w:leftChars="-50" w:right="-105" w:rightChars="-50"/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A03C55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14B2BA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235084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0F025F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05AFAE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C0D3E7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6D8D18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FDF019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1F1F5C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532C93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0C5D65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B5A6AA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D018FB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EE7F6F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324F18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B1C93E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</w:tr>
      <w:tr w14:paraId="79CD6A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D6C7DF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4973EF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监测指标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CB181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铅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B0DFFA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氰化物 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7FD833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挥发酚 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746B2C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石油类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5FB242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LAS 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FB9E1D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硫化物 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D82E8A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粪大肠菌群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9E151C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仿宋_GB2312"/>
                <w:color w:val="000000"/>
                <w:sz w:val="20"/>
                <w:szCs w:val="20"/>
              </w:rPr>
              <w:t>流量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398C8B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2C9DB7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B789CD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2640D4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95CBB6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5F9042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D68A2B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153AE9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473BCA">
            <w:pPr>
              <w:jc w:val="center"/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</w:tr>
      <w:tr w14:paraId="7BF696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CD4298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0E303C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监测均值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3B1F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0.00009L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92FD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0.001L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01D8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0.0003L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063E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0.01L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1EB5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0.05L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5C90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0.01L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7635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4600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C941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3009.6 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16A036"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312B39"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AE143C"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D10817"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711B19"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5D318E"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767101">
            <w:pPr>
              <w:jc w:val="center"/>
              <w:rPr>
                <w:rFonts w:hint="default" w:asciiTheme="minorEastAsia" w:hAnsiTheme="minorEastAsia" w:eastAsiaTheme="minorEastAsia"/>
                <w:sz w:val="20"/>
                <w:szCs w:val="20"/>
                <w:lang w:val="en-US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38F0AC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51CCC9">
            <w:pPr>
              <w:jc w:val="center"/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</w:tr>
      <w:tr w14:paraId="57AF10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69FAA1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326CF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地表水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Ⅲ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类</w:t>
            </w:r>
          </w:p>
          <w:p w14:paraId="50D2CDB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B24F52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 w14:paraId="20D3F7C6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 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EB4BA4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 w14:paraId="53205096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011B2C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≤0.005</w:t>
            </w:r>
          </w:p>
          <w:p w14:paraId="549A3CE6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E5EF84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 w14:paraId="76DE32F5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34FE4A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 w14:paraId="47C8C157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869B0C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 w14:paraId="1535C7A3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77A8CF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≤10000</w:t>
            </w:r>
          </w:p>
          <w:p w14:paraId="0FF83EAB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(个/L)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509EA2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（m3/</w:t>
            </w:r>
            <w:r>
              <w:rPr>
                <w:rFonts w:hint="eastAsia" w:ascii="仿宋_GB2312" w:hAnsi="仿宋_GB2312"/>
                <w:color w:val="000000"/>
                <w:sz w:val="18"/>
                <w:szCs w:val="18"/>
                <w:lang w:val="en-US" w:eastAsia="zh-CN"/>
              </w:rPr>
              <w:t>h</w:t>
            </w:r>
            <w:r>
              <w:rPr>
                <w:rFonts w:ascii="仿宋_GB2312" w:hAnsi="仿宋_GB2312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7B5439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895C47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E0D11C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51DB47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AA0F45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EFAF84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AEE35B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23A2BA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12A96A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</w:tr>
      <w:tr w14:paraId="0992C6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66CE92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98FE99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A1AD0C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41DA0F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394549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1ABFDC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B330EB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EC729D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A355E8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583564">
            <w:pPr>
              <w:widowControl/>
              <w:spacing w:line="360" w:lineRule="exact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0C9836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E1D8AC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2C6963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7BCB4B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0B4843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6D5EA8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19050E">
            <w:pPr>
              <w:jc w:val="center"/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1E894B">
            <w:pPr>
              <w:jc w:val="center"/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690176">
            <w:pPr>
              <w:jc w:val="center"/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</w:tr>
      <w:tr w14:paraId="750E9A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78123F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D6ACC6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C736C8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58F389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57F054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4EDCB1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5887D6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AC56BE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6A62B9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0CF7B6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1AA290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CEA932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1EE99F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386883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AF2997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9A318A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138F64">
            <w:pPr>
              <w:widowControl/>
              <w:spacing w:line="360" w:lineRule="exact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D53D0E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7FAA94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</w:tr>
    </w:tbl>
    <w:p w14:paraId="78F233AD">
      <w:pPr>
        <w:widowControl/>
        <w:jc w:val="left"/>
        <w:rPr>
          <w:rFonts w:ascii="宋体" w:hAnsi="宋体"/>
        </w:rPr>
        <w:sectPr>
          <w:pgSz w:w="16781" w:h="11849" w:orient="landscape"/>
          <w:pgMar w:top="1803" w:right="1440" w:bottom="1803" w:left="144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21" w:charSpace="0"/>
        </w:sectPr>
      </w:pPr>
    </w:p>
    <w:p w14:paraId="17C0DB89">
      <w:pPr>
        <w:rPr>
          <w:rFonts w:ascii="宋体" w:hAnsi="宋体"/>
        </w:rPr>
      </w:pPr>
    </w:p>
    <w:p w14:paraId="4D1469F5"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表1-2  麻线河桥边断面水质监测数据分析表</w:t>
      </w:r>
    </w:p>
    <w:tbl>
      <w:tblPr>
        <w:tblStyle w:val="6"/>
        <w:tblW w:w="158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093"/>
        <w:gridCol w:w="991"/>
        <w:gridCol w:w="772"/>
        <w:gridCol w:w="840"/>
        <w:gridCol w:w="734"/>
        <w:gridCol w:w="812"/>
        <w:gridCol w:w="803"/>
        <w:gridCol w:w="1040"/>
        <w:gridCol w:w="708"/>
        <w:gridCol w:w="709"/>
        <w:gridCol w:w="992"/>
        <w:gridCol w:w="993"/>
        <w:gridCol w:w="992"/>
        <w:gridCol w:w="709"/>
        <w:gridCol w:w="763"/>
        <w:gridCol w:w="733"/>
        <w:gridCol w:w="697"/>
        <w:gridCol w:w="898"/>
      </w:tblGrid>
      <w:tr w14:paraId="5FB225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7" w:hRule="atLeast"/>
          <w:jc w:val="center"/>
        </w:trPr>
        <w:tc>
          <w:tcPr>
            <w:tcW w:w="534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56483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</w:t>
            </w:r>
          </w:p>
          <w:p w14:paraId="2ABD45B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点位</w:t>
            </w:r>
          </w:p>
        </w:tc>
        <w:tc>
          <w:tcPr>
            <w:tcW w:w="10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E39B12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监测指标</w:t>
            </w:r>
          </w:p>
        </w:tc>
        <w:tc>
          <w:tcPr>
            <w:tcW w:w="991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E34CE3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水温（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℃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5C54D4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pH</w:t>
            </w:r>
          </w:p>
        </w:tc>
        <w:tc>
          <w:tcPr>
            <w:tcW w:w="8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DF43F8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DO </w:t>
            </w:r>
          </w:p>
        </w:tc>
        <w:tc>
          <w:tcPr>
            <w:tcW w:w="73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8CA5A3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COD</w:t>
            </w:r>
            <w:r>
              <w:rPr>
                <w:rFonts w:ascii="仿宋_GB2312" w:hAnsi="仿宋_GB2312"/>
                <w:sz w:val="20"/>
                <w:szCs w:val="20"/>
                <w:vertAlign w:val="subscript"/>
              </w:rPr>
              <w:t>Mn</w:t>
            </w:r>
            <w:r>
              <w:rPr>
                <w:rFonts w:ascii="仿宋_GB2312" w:hAnsi="仿宋_GB2312"/>
                <w:sz w:val="20"/>
                <w:szCs w:val="20"/>
              </w:rPr>
              <w:t> </w:t>
            </w:r>
          </w:p>
        </w:tc>
        <w:tc>
          <w:tcPr>
            <w:tcW w:w="81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398871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COD</w:t>
            </w:r>
            <w:r>
              <w:rPr>
                <w:rFonts w:ascii="仿宋_GB2312" w:hAnsi="仿宋_GB2312"/>
                <w:sz w:val="20"/>
                <w:szCs w:val="20"/>
                <w:vertAlign w:val="subscript"/>
              </w:rPr>
              <w:t xml:space="preserve">Cr </w:t>
            </w:r>
          </w:p>
        </w:tc>
        <w:tc>
          <w:tcPr>
            <w:tcW w:w="80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97EAB3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BOD</w:t>
            </w:r>
            <w:r>
              <w:rPr>
                <w:rFonts w:ascii="仿宋_GB2312" w:hAnsi="仿宋_GB2312"/>
                <w:sz w:val="20"/>
                <w:szCs w:val="20"/>
                <w:vertAlign w:val="subscript"/>
              </w:rPr>
              <w:t xml:space="preserve">5 </w:t>
            </w:r>
            <w:r>
              <w:rPr>
                <w:rFonts w:ascii="仿宋_GB2312" w:hAnsi="仿宋_GB2312"/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1B5B76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氨氮 </w:t>
            </w:r>
          </w:p>
        </w:tc>
        <w:tc>
          <w:tcPr>
            <w:tcW w:w="70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7D0998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TP 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49512F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总氮 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8C62BC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铜</w:t>
            </w:r>
          </w:p>
        </w:tc>
        <w:tc>
          <w:tcPr>
            <w:tcW w:w="9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095426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锌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0E6012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氟化物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9EF630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硒</w:t>
            </w:r>
          </w:p>
        </w:tc>
        <w:tc>
          <w:tcPr>
            <w:tcW w:w="76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FD67C2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砷 </w:t>
            </w:r>
          </w:p>
        </w:tc>
        <w:tc>
          <w:tcPr>
            <w:tcW w:w="73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C82EEA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汞 </w:t>
            </w:r>
          </w:p>
        </w:tc>
        <w:tc>
          <w:tcPr>
            <w:tcW w:w="697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37A200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镉</w:t>
            </w:r>
          </w:p>
        </w:tc>
        <w:tc>
          <w:tcPr>
            <w:tcW w:w="89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558E30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六价铬 </w:t>
            </w:r>
          </w:p>
        </w:tc>
      </w:tr>
      <w:tr w14:paraId="37B6C4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534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1BF093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AA0D42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监测均值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B510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16.2 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30E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7.7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4B01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6.4 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AD44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3.4 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AE0E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CBCE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3.0 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10ED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0.158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2993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0.08 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3196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1.66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E4D7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0.00050 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0B32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0.00464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BF97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0.285 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1A93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0.0004L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ADCD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0.0010 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FD5A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0.00004L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C580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0.00005L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603C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0.004L</w:t>
            </w:r>
          </w:p>
        </w:tc>
      </w:tr>
      <w:tr w14:paraId="431364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7" w:hRule="atLeast"/>
          <w:jc w:val="center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0B414B">
            <w:pPr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ascii="仿宋_GB2312" w:hAnsi="仿宋_GB2312"/>
                <w:color w:val="000000"/>
                <w:sz w:val="24"/>
                <w:szCs w:val="24"/>
              </w:rPr>
              <w:t>W</w:t>
            </w:r>
            <w:r>
              <w:rPr>
                <w:rFonts w:hint="eastAsia" w:ascii="仿宋_GB2312" w:hAnsi="仿宋_GB2312"/>
                <w:color w:val="00000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4BF866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地表水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Ⅲ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类水体标准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F436C8">
            <w:pPr>
              <w:jc w:val="center"/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2F3076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6-9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6629E3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≥5</w:t>
            </w:r>
          </w:p>
          <w:p w14:paraId="4413D52C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873F48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≤6</w:t>
            </w:r>
          </w:p>
          <w:p w14:paraId="341FE5D8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5CEDA7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≤20</w:t>
            </w:r>
          </w:p>
          <w:p w14:paraId="0C5C04F2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5C0EFA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≤4</w:t>
            </w:r>
          </w:p>
          <w:p w14:paraId="09276525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21645D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 w14:paraId="6E0EF3F6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8D0050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 w14:paraId="7A3607C6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57A1A4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 w14:paraId="3A9D73B3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D6797F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 w14:paraId="454C5E56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710D9A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 w14:paraId="49E47845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DD3E88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 w14:paraId="6BA2F10C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1A48E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≤0.01</w:t>
            </w:r>
          </w:p>
          <w:p w14:paraId="1246B2C4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F60F67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 w14:paraId="303B1435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A8593E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≤0.0001</w:t>
            </w:r>
          </w:p>
          <w:p w14:paraId="1B9BACB2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CDB79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≤0.005</w:t>
            </w:r>
          </w:p>
          <w:p w14:paraId="65471C20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FFCFED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 w14:paraId="1B4D9348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</w:tr>
      <w:tr w14:paraId="394E23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48CAFA">
            <w:pPr>
              <w:widowControl/>
              <w:jc w:val="left"/>
              <w:rPr>
                <w:rFonts w:ascii="宋体" w:hAnsi="宋体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2E41D7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0FDC07">
            <w:pPr>
              <w:spacing w:beforeLines="30" w:afterLines="30"/>
              <w:ind w:left="-105" w:leftChars="-50" w:right="-105" w:rightChars="-50"/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D14848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ED6AE6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1B08A1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F15F9D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37293C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5E5D91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4F664A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DD748E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02224D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5AFAE3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0DBA59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7FE3D9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D888BD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301C59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B502D5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24CC12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</w:tr>
      <w:tr w14:paraId="7AA328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A56EDE">
            <w:pPr>
              <w:widowControl/>
              <w:jc w:val="left"/>
              <w:rPr>
                <w:rFonts w:ascii="宋体" w:hAnsi="宋体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75F755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监测指标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CC363F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铅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44A03C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氰化物 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C88BE9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挥发酚 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8E2C0E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石油类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AFB74C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LAS 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D49FA7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硫化物 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5A183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粪大肠菌群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895F3C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仿宋_GB2312"/>
                <w:color w:val="000000"/>
                <w:sz w:val="20"/>
                <w:szCs w:val="20"/>
              </w:rPr>
              <w:t>流量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48AEE7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7D45CE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482345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B3C35C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6F4126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012AAE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03F91C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098E16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AE30C4">
            <w:pPr>
              <w:jc w:val="center"/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</w:tr>
      <w:tr w14:paraId="5CEB2D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44FA0E">
            <w:pPr>
              <w:widowControl/>
              <w:jc w:val="left"/>
              <w:rPr>
                <w:rFonts w:ascii="宋体" w:hAnsi="宋体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2EDA09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监测均值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E122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0.00009L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0846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0.001L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7CB7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0.0003L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E81C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0.01L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04C8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0.05L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B93B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0.01L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2050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4100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A80F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2184.0 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58169C"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82C989"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803F10"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6A5DBF"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1B3A80"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259FB2"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6E023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E7DBAB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50DF82">
            <w:pPr>
              <w:jc w:val="center"/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</w:tr>
      <w:tr w14:paraId="2B2AA4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5782D6">
            <w:pPr>
              <w:widowControl/>
              <w:jc w:val="left"/>
              <w:rPr>
                <w:rFonts w:ascii="宋体" w:hAnsi="宋体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A3BE78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地表水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Ⅲ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类</w:t>
            </w:r>
          </w:p>
          <w:p w14:paraId="7BBB5CA5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8DACFD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 w14:paraId="2378B58B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 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2E4940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 w14:paraId="2C835D30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FDE8A8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≤0.005</w:t>
            </w:r>
          </w:p>
          <w:p w14:paraId="53534751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3D6AE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 w14:paraId="0B691647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BCEB42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 w14:paraId="788BCC95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640FE8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 w14:paraId="40849478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C6707E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≤10000</w:t>
            </w:r>
          </w:p>
          <w:p w14:paraId="09E85D4F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(个/L)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B65C47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（m</w:t>
            </w:r>
            <w:r>
              <w:rPr>
                <w:rFonts w:ascii="仿宋_GB2312" w:hAnsi="仿宋_GB2312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仿宋_GB2312" w:hAnsi="仿宋_GB2312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仿宋_GB2312" w:hAnsi="仿宋_GB2312"/>
                <w:color w:val="000000"/>
                <w:sz w:val="18"/>
                <w:szCs w:val="18"/>
                <w:lang w:val="en-US" w:eastAsia="zh-CN"/>
              </w:rPr>
              <w:t>h</w:t>
            </w:r>
            <w:r>
              <w:rPr>
                <w:rFonts w:ascii="仿宋_GB2312" w:hAnsi="仿宋_GB2312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761243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55DF53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082467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F9D0A5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AFA36D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4BB193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6F5D1B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7CC0C5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492C0B">
            <w:pPr>
              <w:jc w:val="center"/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</w:tr>
      <w:tr w14:paraId="72D54F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CF68D9">
            <w:pPr>
              <w:widowControl/>
              <w:jc w:val="left"/>
              <w:rPr>
                <w:rFonts w:ascii="宋体" w:hAnsi="宋体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8AB446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7C0FB9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25D1BB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0A38CD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FCE3C8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D5EBA9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5B725C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2F903D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7DE397">
            <w:pPr>
              <w:widowControl/>
              <w:spacing w:line="360" w:lineRule="exact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B47597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7759C9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A00B70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E76AAF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9ACEF2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2009C0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D0C05D">
            <w:pPr>
              <w:jc w:val="center"/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EC59DC">
            <w:pPr>
              <w:jc w:val="center"/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FFFBD8">
            <w:pPr>
              <w:jc w:val="center"/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</w:tr>
    </w:tbl>
    <w:p w14:paraId="56E702FD">
      <w:r>
        <w:br w:type="page"/>
      </w:r>
    </w:p>
    <w:p w14:paraId="5975D0BC"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表1-3  马场河凯洒断面水质监测数据分析表</w:t>
      </w:r>
    </w:p>
    <w:tbl>
      <w:tblPr>
        <w:tblStyle w:val="6"/>
        <w:tblW w:w="158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093"/>
        <w:gridCol w:w="991"/>
        <w:gridCol w:w="772"/>
        <w:gridCol w:w="840"/>
        <w:gridCol w:w="734"/>
        <w:gridCol w:w="812"/>
        <w:gridCol w:w="803"/>
        <w:gridCol w:w="1040"/>
        <w:gridCol w:w="708"/>
        <w:gridCol w:w="709"/>
        <w:gridCol w:w="992"/>
        <w:gridCol w:w="993"/>
        <w:gridCol w:w="992"/>
        <w:gridCol w:w="709"/>
        <w:gridCol w:w="763"/>
        <w:gridCol w:w="733"/>
        <w:gridCol w:w="697"/>
        <w:gridCol w:w="898"/>
      </w:tblGrid>
      <w:tr w14:paraId="3F0D8B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  <w:jc w:val="center"/>
        </w:trPr>
        <w:tc>
          <w:tcPr>
            <w:tcW w:w="534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29E179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</w:t>
            </w:r>
          </w:p>
          <w:p w14:paraId="0A6359E5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点位</w:t>
            </w:r>
          </w:p>
        </w:tc>
        <w:tc>
          <w:tcPr>
            <w:tcW w:w="10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8EA1D0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监测指标</w:t>
            </w:r>
          </w:p>
        </w:tc>
        <w:tc>
          <w:tcPr>
            <w:tcW w:w="991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A501C0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水温（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℃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98AE36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pH</w:t>
            </w:r>
          </w:p>
        </w:tc>
        <w:tc>
          <w:tcPr>
            <w:tcW w:w="8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A88A79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DO </w:t>
            </w:r>
          </w:p>
        </w:tc>
        <w:tc>
          <w:tcPr>
            <w:tcW w:w="73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8D8081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COD</w:t>
            </w:r>
            <w:r>
              <w:rPr>
                <w:rFonts w:ascii="仿宋_GB2312" w:hAnsi="仿宋_GB2312"/>
                <w:sz w:val="20"/>
                <w:szCs w:val="20"/>
                <w:vertAlign w:val="subscript"/>
              </w:rPr>
              <w:t>Mn</w:t>
            </w:r>
            <w:r>
              <w:rPr>
                <w:rFonts w:ascii="仿宋_GB2312" w:hAnsi="仿宋_GB2312"/>
                <w:sz w:val="20"/>
                <w:szCs w:val="20"/>
              </w:rPr>
              <w:t> </w:t>
            </w:r>
          </w:p>
        </w:tc>
        <w:tc>
          <w:tcPr>
            <w:tcW w:w="81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82C711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COD</w:t>
            </w:r>
            <w:r>
              <w:rPr>
                <w:rFonts w:ascii="仿宋_GB2312" w:hAnsi="仿宋_GB2312"/>
                <w:sz w:val="20"/>
                <w:szCs w:val="20"/>
                <w:vertAlign w:val="subscript"/>
              </w:rPr>
              <w:t xml:space="preserve">Cr </w:t>
            </w:r>
          </w:p>
        </w:tc>
        <w:tc>
          <w:tcPr>
            <w:tcW w:w="80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D48144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BOD</w:t>
            </w:r>
            <w:r>
              <w:rPr>
                <w:rFonts w:ascii="仿宋_GB2312" w:hAnsi="仿宋_GB2312"/>
                <w:sz w:val="20"/>
                <w:szCs w:val="20"/>
                <w:vertAlign w:val="subscript"/>
              </w:rPr>
              <w:t xml:space="preserve">5 </w:t>
            </w:r>
            <w:r>
              <w:rPr>
                <w:rFonts w:ascii="仿宋_GB2312" w:hAnsi="仿宋_GB2312"/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F514A7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氨氮 </w:t>
            </w:r>
          </w:p>
        </w:tc>
        <w:tc>
          <w:tcPr>
            <w:tcW w:w="70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62CE73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TP 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45BEAC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总氮 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24389D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铜</w:t>
            </w:r>
          </w:p>
        </w:tc>
        <w:tc>
          <w:tcPr>
            <w:tcW w:w="9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4172D5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锌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C6ADB9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氟化物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7AE1C8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硒</w:t>
            </w:r>
          </w:p>
        </w:tc>
        <w:tc>
          <w:tcPr>
            <w:tcW w:w="76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DD21EE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砷 </w:t>
            </w:r>
          </w:p>
        </w:tc>
        <w:tc>
          <w:tcPr>
            <w:tcW w:w="73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354EDB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汞 </w:t>
            </w:r>
          </w:p>
        </w:tc>
        <w:tc>
          <w:tcPr>
            <w:tcW w:w="697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5A086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镉</w:t>
            </w:r>
          </w:p>
        </w:tc>
        <w:tc>
          <w:tcPr>
            <w:tcW w:w="89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5A3E20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六价铬 </w:t>
            </w:r>
          </w:p>
        </w:tc>
      </w:tr>
      <w:tr w14:paraId="37695E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8A8D64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35DC97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监测均值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1AEE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17.2 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A7A0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A72E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6.6 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C49C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3.3 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33C5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DF94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3.0 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751D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0.172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8EAC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0.04 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681A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1.28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8166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0.00026 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D5A1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0.00067L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C668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0.160 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752F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0.0004L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12B6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0.0007 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BCA9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0.00004L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35D2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0.00005L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42D7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0.004L</w:t>
            </w:r>
          </w:p>
        </w:tc>
      </w:tr>
      <w:tr w14:paraId="6AAD7B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6" w:hRule="atLeast"/>
          <w:jc w:val="center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A7BA44">
            <w:pPr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 w:eastAsia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仿宋_GB2312" w:hAnsi="仿宋_GB2312"/>
                <w:color w:val="000000"/>
                <w:sz w:val="24"/>
                <w:szCs w:val="24"/>
              </w:rPr>
              <w:t>W</w:t>
            </w:r>
            <w:r>
              <w:rPr>
                <w:rFonts w:hint="eastAsia" w:ascii="仿宋_GB2312" w:hAnsi="仿宋_GB2312"/>
                <w:color w:val="00000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B3033C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地表水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Ⅲ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类水体标准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5E37B1">
            <w:pPr>
              <w:jc w:val="center"/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DA184A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6-9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B7C1C1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≥5</w:t>
            </w:r>
          </w:p>
          <w:p w14:paraId="6D4445F6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E433ED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≤6</w:t>
            </w:r>
          </w:p>
          <w:p w14:paraId="74B4C4BF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BFADD7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≤20</w:t>
            </w:r>
          </w:p>
          <w:p w14:paraId="743E50DB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6D8327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≤4</w:t>
            </w:r>
          </w:p>
          <w:p w14:paraId="701A2CD4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3A1B1F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 w14:paraId="6BC058C2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400FA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 w14:paraId="2A9CFDED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6F937E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 w14:paraId="14114E66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155749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 w14:paraId="3D0C1A2F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408727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 w14:paraId="29E77C43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59647C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 w14:paraId="3D395D0D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36996C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≤0.01</w:t>
            </w:r>
          </w:p>
          <w:p w14:paraId="2E4B2713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6894ED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 w14:paraId="1FC2767B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21FB6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≤0.0001</w:t>
            </w:r>
          </w:p>
          <w:p w14:paraId="24BAE4CC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9101EA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≤0.005</w:t>
            </w:r>
          </w:p>
          <w:p w14:paraId="44D43CCE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C17484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 w14:paraId="267249E5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</w:tr>
      <w:tr w14:paraId="50B088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60F4A7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302D0E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AB186C">
            <w:pPr>
              <w:spacing w:beforeLines="30" w:afterLines="30"/>
              <w:ind w:left="-105" w:leftChars="-50" w:right="-105" w:rightChars="-50"/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ED9C9B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4BCEB9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5D4FB1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70A6D8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654E4F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499270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417BFF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F987E1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DD250F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733366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7C79F6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394FA1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58BDF8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44ABCA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9473BD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3F4C40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</w:tr>
      <w:tr w14:paraId="183747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B6AAA6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1D5D63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监测指标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E56157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铅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8AEDC9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氰化物 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1CC4E9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挥发酚 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9FC13C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石油类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0033D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LAS 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710751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硫化物 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20D53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粪大肠菌群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EBD16D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仿宋_GB2312"/>
                <w:color w:val="000000"/>
                <w:sz w:val="20"/>
                <w:szCs w:val="20"/>
              </w:rPr>
              <w:t>流量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C0039F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6B2858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880C48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231A4C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C848B0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9F1ADD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87C94E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671D29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67CEA0">
            <w:pPr>
              <w:jc w:val="center"/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</w:tr>
      <w:tr w14:paraId="06044B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1F613C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3506BD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监测均值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681E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0.00009L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9BD2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0.001L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F0CE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0.0003L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C672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0.01L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AD8E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0.05L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6E77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0.01L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49F0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7450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AD3D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2013.2 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F149B8"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6CA49D"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BC951E"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B708B1">
            <w:pPr>
              <w:jc w:val="center"/>
              <w:rPr>
                <w:rFonts w:hint="default" w:asciiTheme="minorEastAsia" w:hAnsiTheme="minorEastAsia" w:eastAsiaTheme="minorEastAsia"/>
                <w:sz w:val="20"/>
                <w:szCs w:val="20"/>
                <w:lang w:val="en-US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762F01"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820662"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AC088D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6BA52E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757CD2">
            <w:pPr>
              <w:jc w:val="center"/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</w:tr>
      <w:tr w14:paraId="1049F2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AD8473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272D0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地表水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Ⅲ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类</w:t>
            </w:r>
          </w:p>
          <w:p w14:paraId="4A015D27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7E4248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 w14:paraId="7E2F45E8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 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066EBE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 w14:paraId="45544231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98EF8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≤0.005</w:t>
            </w:r>
          </w:p>
          <w:p w14:paraId="03210690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7435D3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 w14:paraId="06DA5973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33F4D0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 w14:paraId="7DEA9DB1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AC7023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 w14:paraId="2F80DB4E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BB7D98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≤10000</w:t>
            </w:r>
          </w:p>
          <w:p w14:paraId="685429E9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(个/L)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1F5159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（m</w:t>
            </w:r>
            <w:r>
              <w:rPr>
                <w:rFonts w:ascii="仿宋_GB2312" w:hAnsi="仿宋_GB2312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仿宋_GB2312" w:hAnsi="仿宋_GB2312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仿宋_GB2312" w:hAnsi="仿宋_GB2312"/>
                <w:color w:val="000000"/>
                <w:sz w:val="18"/>
                <w:szCs w:val="18"/>
                <w:lang w:val="en-US" w:eastAsia="zh-CN"/>
              </w:rPr>
              <w:t>h</w:t>
            </w:r>
            <w:r>
              <w:rPr>
                <w:rFonts w:ascii="仿宋_GB2312" w:hAnsi="仿宋_GB2312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A9D35F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EBD4C0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C07F3F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B26498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48F3B2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F49151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BE3BDA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DD7E86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4F8F9B">
            <w:pPr>
              <w:jc w:val="center"/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</w:tr>
      <w:tr w14:paraId="29463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E65881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92D8FB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5F0924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AE1944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9576C7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E30C2B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1D8FE7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90F807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98D5B4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F28E78">
            <w:pPr>
              <w:widowControl/>
              <w:spacing w:line="360" w:lineRule="exact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6F684E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B886E0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09AFE3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DFDCBA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5EADEB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231622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D53647">
            <w:pPr>
              <w:jc w:val="center"/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00C4C0">
            <w:pPr>
              <w:jc w:val="center"/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B60776">
            <w:pPr>
              <w:jc w:val="center"/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</w:tr>
    </w:tbl>
    <w:p w14:paraId="4EBB1E67">
      <w:pPr>
        <w:widowControl/>
        <w:jc w:val="left"/>
        <w:rPr>
          <w:rFonts w:ascii="方正小标宋简体" w:hAnsi="宋体" w:eastAsia="方正小标宋简体"/>
          <w:sz w:val="30"/>
          <w:szCs w:val="30"/>
        </w:rPr>
        <w:sectPr>
          <w:pgSz w:w="16781" w:h="11849" w:orient="landscape"/>
          <w:pgMar w:top="1417" w:right="1440" w:bottom="1417" w:left="144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21" w:charSpace="0"/>
        </w:sectPr>
      </w:pPr>
    </w:p>
    <w:p w14:paraId="7199B168">
      <w:pPr>
        <w:jc w:val="center"/>
        <w:rPr>
          <w:rFonts w:hint="eastAsia" w:ascii="方正小标宋简体" w:eastAsia="方正小标宋简体"/>
          <w:sz w:val="32"/>
          <w:szCs w:val="32"/>
        </w:rPr>
      </w:pPr>
    </w:p>
    <w:p w14:paraId="0266EFCA">
      <w:pPr>
        <w:jc w:val="center"/>
        <w:rPr>
          <w:rFonts w:hint="eastAsia"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表1-4  凯掌水库</w:t>
      </w:r>
      <w:r>
        <w:rPr>
          <w:rFonts w:hint="eastAsia" w:ascii="方正小标宋简体" w:eastAsia="方正小标宋简体"/>
          <w:sz w:val="32"/>
          <w:szCs w:val="32"/>
          <w:lang w:eastAsia="zh-CN"/>
        </w:rPr>
        <w:t>坝前</w:t>
      </w:r>
      <w:r>
        <w:rPr>
          <w:rFonts w:hint="eastAsia" w:ascii="方正小标宋简体" w:eastAsia="方正小标宋简体"/>
          <w:sz w:val="32"/>
          <w:szCs w:val="32"/>
        </w:rPr>
        <w:t>断面水质监测数据分析表</w:t>
      </w:r>
    </w:p>
    <w:tbl>
      <w:tblPr>
        <w:tblStyle w:val="6"/>
        <w:tblW w:w="1464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0"/>
        <w:gridCol w:w="1126"/>
        <w:gridCol w:w="774"/>
        <w:gridCol w:w="883"/>
        <w:gridCol w:w="773"/>
        <w:gridCol w:w="772"/>
        <w:gridCol w:w="773"/>
        <w:gridCol w:w="772"/>
        <w:gridCol w:w="773"/>
        <w:gridCol w:w="773"/>
        <w:gridCol w:w="772"/>
        <w:gridCol w:w="862"/>
        <w:gridCol w:w="919"/>
        <w:gridCol w:w="773"/>
        <w:gridCol w:w="879"/>
        <w:gridCol w:w="773"/>
        <w:gridCol w:w="873"/>
        <w:gridCol w:w="911"/>
      </w:tblGrid>
      <w:tr w14:paraId="46A65B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460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7AAC9A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点位</w:t>
            </w:r>
          </w:p>
        </w:tc>
        <w:tc>
          <w:tcPr>
            <w:tcW w:w="1126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C929B5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监测指标</w:t>
            </w:r>
          </w:p>
        </w:tc>
        <w:tc>
          <w:tcPr>
            <w:tcW w:w="77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16F2A0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水温（</w:t>
            </w:r>
            <w:r>
              <w:rPr>
                <w:rFonts w:hint="eastAsia" w:ascii="宋体" w:hAnsi="宋体"/>
                <w:color w:val="000000"/>
                <w:sz w:val="18"/>
                <w:szCs w:val="18"/>
              </w:rPr>
              <w:t>℃</w:t>
            </w:r>
            <w:r>
              <w:rPr>
                <w:rFonts w:ascii="仿宋_GB2312" w:hAnsi="仿宋_GB2312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8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F6A2D5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pH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651337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DO 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803D79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COD</w:t>
            </w:r>
            <w:r>
              <w:rPr>
                <w:rFonts w:ascii="仿宋_GB2312" w:hAnsi="仿宋_GB2312"/>
                <w:color w:val="000000"/>
                <w:sz w:val="18"/>
                <w:szCs w:val="18"/>
                <w:vertAlign w:val="subscript"/>
              </w:rPr>
              <w:t>Mn</w:t>
            </w:r>
            <w:r>
              <w:rPr>
                <w:rFonts w:ascii="仿宋_GB2312" w:hAnsi="仿宋_GB2312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C1B520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COD</w:t>
            </w:r>
            <w:r>
              <w:rPr>
                <w:rFonts w:ascii="仿宋_GB2312" w:hAnsi="仿宋_GB2312"/>
                <w:color w:val="000000"/>
                <w:sz w:val="18"/>
                <w:szCs w:val="18"/>
                <w:vertAlign w:val="subscript"/>
              </w:rPr>
              <w:t xml:space="preserve">Cr 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C3E699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BOD</w:t>
            </w:r>
            <w:r>
              <w:rPr>
                <w:rFonts w:ascii="仿宋_GB2312" w:hAnsi="仿宋_GB2312"/>
                <w:color w:val="000000"/>
                <w:sz w:val="18"/>
                <w:szCs w:val="18"/>
                <w:vertAlign w:val="subscript"/>
              </w:rPr>
              <w:t xml:space="preserve">5 </w:t>
            </w:r>
            <w:r>
              <w:rPr>
                <w:rFonts w:ascii="仿宋_GB2312" w:hAnsi="仿宋_GB2312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1B8AF3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氨氮 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0CC61D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TP 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BEB595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总氮 </w:t>
            </w:r>
          </w:p>
        </w:tc>
        <w:tc>
          <w:tcPr>
            <w:tcW w:w="86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EC147C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铜</w:t>
            </w:r>
          </w:p>
        </w:tc>
        <w:tc>
          <w:tcPr>
            <w:tcW w:w="91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190B49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锌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4B605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氟化物</w:t>
            </w:r>
          </w:p>
        </w:tc>
        <w:tc>
          <w:tcPr>
            <w:tcW w:w="87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F65FDE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硒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DA28D5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砷 </w:t>
            </w:r>
          </w:p>
        </w:tc>
        <w:tc>
          <w:tcPr>
            <w:tcW w:w="8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42B280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汞 </w:t>
            </w:r>
          </w:p>
        </w:tc>
        <w:tc>
          <w:tcPr>
            <w:tcW w:w="911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38169A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镉</w:t>
            </w:r>
          </w:p>
        </w:tc>
      </w:tr>
      <w:tr w14:paraId="05F8FF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0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429DBD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92283F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监测均值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F0B1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18.6 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95BC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8.1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4066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6.4 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ED16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2.4 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52D7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242D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2.1 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6E59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0.248 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257F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0.04 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BF79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0.84 </w:t>
            </w:r>
          </w:p>
        </w:tc>
        <w:tc>
          <w:tcPr>
            <w:tcW w:w="8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7CA7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0.00032 </w:t>
            </w:r>
          </w:p>
        </w:tc>
        <w:tc>
          <w:tcPr>
            <w:tcW w:w="9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E780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0.00462 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6BA9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0.128 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4805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0.0004L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1E8E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0.0006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C844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0.00004L</w:t>
            </w:r>
          </w:p>
        </w:tc>
        <w:tc>
          <w:tcPr>
            <w:tcW w:w="9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43EE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0.00005L</w:t>
            </w:r>
          </w:p>
        </w:tc>
      </w:tr>
      <w:tr w14:paraId="0183D9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46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BDCCA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4"/>
                <w:szCs w:val="24"/>
              </w:rPr>
              <w:t>W</w:t>
            </w:r>
            <w:r>
              <w:rPr>
                <w:rFonts w:hint="eastAsia" w:ascii="仿宋_GB2312" w:hAnsi="仿宋_GB2312"/>
                <w:color w:val="00000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629F6F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地表水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Ⅲ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类水体标准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7CB998">
            <w:pPr>
              <w:jc w:val="center"/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88905F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6-9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34F9F7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≥5</w:t>
            </w:r>
          </w:p>
          <w:p w14:paraId="7F333FC0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E0FAED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≤6</w:t>
            </w:r>
          </w:p>
          <w:p w14:paraId="7AFA6441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7F7DD8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≤20</w:t>
            </w:r>
          </w:p>
          <w:p w14:paraId="3FF2C049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EFE8B1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≤4</w:t>
            </w:r>
          </w:p>
          <w:p w14:paraId="607EC352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CA9CDA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 w14:paraId="05D87470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C0C58F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 w14:paraId="159438C9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5FC337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 w14:paraId="5FE12A8B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34575A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 w14:paraId="76B81922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F61F93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 w14:paraId="39B08F4B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25DCF4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 w14:paraId="5DFBB3C6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AE8ABA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≤0.01</w:t>
            </w:r>
          </w:p>
          <w:p w14:paraId="0B198628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E91949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 w14:paraId="35CF8614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D611E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≤0.0001</w:t>
            </w:r>
          </w:p>
          <w:p w14:paraId="2DD35888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1B2F10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≤0.005</w:t>
            </w:r>
          </w:p>
          <w:p w14:paraId="0A4E7959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</w:tr>
      <w:tr w14:paraId="742AC6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1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274072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57376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是否达标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9D952F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3F4764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86DA9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06240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498FC7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3BF98C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9C2C3D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1F76B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5B07B5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96B07A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9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B402EC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E17823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6C811E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05E268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4D128E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9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B7D1C3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</w:tr>
      <w:tr w14:paraId="1725B5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10E40E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9C61F2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监测指标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D622A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六价铬 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7EB38C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铅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07DBC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氰化物 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64537D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挥发酚 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F2DAB7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石油类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8D4A13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LAS 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CFFACC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硫化物 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9059ED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粪大肠菌群 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5A917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 w:eastAsia="宋体" w:cs="宋体"/>
                <w:color w:val="000000"/>
                <w:spacing w:val="-9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C8FD81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 w:eastAsia="宋体" w:cs="宋体"/>
                <w:color w:val="000000"/>
                <w:spacing w:val="-9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F37C70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 w:eastAsia="宋体" w:cs="宋体"/>
                <w:color w:val="000000"/>
                <w:spacing w:val="-9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E966E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 w:eastAsia="宋体" w:cs="宋体"/>
                <w:color w:val="000000"/>
                <w:spacing w:val="-9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3D2432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 w:eastAsia="宋体" w:cs="宋体"/>
                <w:color w:val="000000"/>
                <w:spacing w:val="-9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7C158A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FEED97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E6D787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</w:tr>
      <w:tr w14:paraId="349552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4BDAF0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BC0C9F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监测均值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62DF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0.004L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2F69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0.00009 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618A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0.001L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9D6F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0.0003L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A27F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0.01L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D40D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0.05L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8D72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0.01L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D0C8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230 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336FDB">
            <w:pPr>
              <w:ind w:left="-105" w:leftChars="-50" w:right="-105" w:rightChars="-5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890499">
            <w:pPr>
              <w:ind w:left="-105" w:leftChars="-50" w:right="-105" w:rightChars="-5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7115E2">
            <w:pPr>
              <w:ind w:left="-105" w:leftChars="-50" w:right="-105" w:rightChars="-5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73361F">
            <w:pPr>
              <w:ind w:left="-105" w:leftChars="-50" w:right="-105" w:rightChars="-5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93735C">
            <w:pPr>
              <w:ind w:left="-105" w:leftChars="-50" w:right="-105" w:rightChars="-5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FB882F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607F17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3687E8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</w:tr>
      <w:tr w14:paraId="7511AF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9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CE80EC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83B89D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地表水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Ⅲ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类</w:t>
            </w:r>
          </w:p>
          <w:p w14:paraId="3538F07D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水体标准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E8D42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 w14:paraId="0EEAA411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C8DA8F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 w14:paraId="26DEC24B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 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F230B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 w14:paraId="6C778CDD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45370A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≤0.005</w:t>
            </w:r>
          </w:p>
          <w:p w14:paraId="11D0E627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8EFEA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 w14:paraId="1E72C257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737C17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 w14:paraId="0585077A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E1AEA1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 w14:paraId="0B38F737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C6F61A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≤10000</w:t>
            </w:r>
          </w:p>
          <w:p w14:paraId="7F08ACB0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(个/L)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A1C8AC">
            <w:pPr>
              <w:ind w:left="-105" w:leftChars="-50" w:right="-105" w:rightChars="-50"/>
              <w:jc w:val="center"/>
              <w:textAlignment w:val="center"/>
              <w:rPr>
                <w:rFonts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ED2B1B">
            <w:pPr>
              <w:ind w:left="-105" w:leftChars="-50" w:right="-105" w:rightChars="-50"/>
              <w:jc w:val="center"/>
              <w:textAlignment w:val="center"/>
              <w:rPr>
                <w:rFonts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A19849">
            <w:pPr>
              <w:ind w:left="-105" w:leftChars="-50" w:right="-105" w:rightChars="-50"/>
              <w:jc w:val="center"/>
              <w:textAlignment w:val="center"/>
              <w:rPr>
                <w:rFonts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BA88A0">
            <w:pPr>
              <w:ind w:left="-105" w:leftChars="-50" w:right="-105" w:rightChars="-50"/>
              <w:jc w:val="center"/>
              <w:textAlignment w:val="center"/>
              <w:rPr>
                <w:rFonts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CF5253">
            <w:pPr>
              <w:ind w:left="-105" w:leftChars="-50" w:right="-105" w:rightChars="-50"/>
              <w:jc w:val="center"/>
              <w:textAlignment w:val="center"/>
              <w:rPr>
                <w:rFonts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AB846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13FB4D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E3CB20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</w:tr>
      <w:tr w14:paraId="5F71F6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F65D3F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BFF52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是否达标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5EBCE4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5081C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5F2313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87F919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AF1551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E002A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F4650D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1A3898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9BCA3E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45F2E9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58A8E0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863D78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00871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B2BEFE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96E811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C43B4C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</w:tr>
      <w:tr w14:paraId="66C81A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7" w:hRule="atLeast"/>
          <w:jc w:val="center"/>
        </w:trPr>
        <w:tc>
          <w:tcPr>
            <w:tcW w:w="460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6718CE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20"/>
                <w:szCs w:val="20"/>
              </w:rPr>
            </w:pPr>
          </w:p>
          <w:p w14:paraId="26D773C3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20"/>
                <w:szCs w:val="20"/>
              </w:rPr>
            </w:pPr>
          </w:p>
          <w:p w14:paraId="4747D5D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20"/>
                <w:szCs w:val="20"/>
              </w:rPr>
              <w:t>点位</w:t>
            </w:r>
          </w:p>
        </w:tc>
        <w:tc>
          <w:tcPr>
            <w:tcW w:w="1126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37240F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监测指标</w:t>
            </w:r>
          </w:p>
        </w:tc>
        <w:tc>
          <w:tcPr>
            <w:tcW w:w="77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554A1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硫酸盐 </w:t>
            </w:r>
          </w:p>
        </w:tc>
        <w:tc>
          <w:tcPr>
            <w:tcW w:w="88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04B739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氯化物 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4C18C1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硝酸盐 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9144A8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铁 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BFE3B9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锰 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3C214C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 w:eastAsia="宋体" w:cs="宋体"/>
                <w:color w:val="000000"/>
                <w:spacing w:val="-9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F0A51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 w:eastAsia="宋体" w:cs="宋体"/>
                <w:color w:val="000000"/>
                <w:spacing w:val="-9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66856D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 w:eastAsia="宋体" w:cs="宋体"/>
                <w:color w:val="000000"/>
                <w:spacing w:val="-9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8B2260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 w:eastAsia="宋体" w:cs="宋体"/>
                <w:color w:val="000000"/>
                <w:spacing w:val="-9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6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0D75ED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 w:eastAsia="宋体" w:cs="宋体"/>
                <w:color w:val="000000"/>
                <w:spacing w:val="-9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1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11BF62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 w:eastAsia="宋体" w:cs="宋体"/>
                <w:color w:val="000000"/>
                <w:spacing w:val="-9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ADE5EF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 w:eastAsia="宋体" w:cs="宋体"/>
                <w:color w:val="000000"/>
                <w:spacing w:val="-9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7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475D77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 w:eastAsia="宋体" w:cs="宋体"/>
                <w:color w:val="000000"/>
                <w:spacing w:val="-9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1B39A2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 w:eastAsia="宋体" w:cs="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7A91DF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 w:eastAsia="宋体" w:cs="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11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86EC78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 w:eastAsia="宋体" w:cs="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</w:tr>
      <w:tr w14:paraId="41812C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  <w:jc w:val="center"/>
        </w:trPr>
        <w:tc>
          <w:tcPr>
            <w:tcW w:w="460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54F1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F2A6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监测均值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7744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34.4 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76CC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3.88 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A944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0.091 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A58E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0.0150 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DE24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0.0160 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B62C6A">
            <w:pPr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ECBB34">
            <w:pPr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490CCD">
            <w:pPr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694ED8">
            <w:pPr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7857B0">
            <w:pPr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FAA74D">
            <w:pPr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5A8F92">
            <w:pPr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6226F4">
            <w:pPr>
              <w:ind w:left="-105" w:leftChars="-50" w:right="-105" w:rightChars="-5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7BCEFE">
            <w:pPr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 w:eastAsia="宋体" w:cs="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3A2559">
            <w:pPr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 w:eastAsia="宋体" w:cs="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EFBCF0">
            <w:pPr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</w:tr>
      <w:tr w14:paraId="35598E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9" w:hRule="atLeast"/>
          <w:jc w:val="center"/>
        </w:trPr>
        <w:tc>
          <w:tcPr>
            <w:tcW w:w="46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37198F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4"/>
                <w:szCs w:val="24"/>
              </w:rPr>
              <w:t>W</w:t>
            </w:r>
            <w:r>
              <w:rPr>
                <w:rFonts w:hint="eastAsia" w:ascii="仿宋_GB2312" w:hAnsi="仿宋_GB2312"/>
                <w:color w:val="00000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D6BE0D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地表水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Ⅲ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类</w:t>
            </w:r>
          </w:p>
          <w:p w14:paraId="1398144D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水体标准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2B5342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≤250</w:t>
            </w:r>
          </w:p>
          <w:p w14:paraId="3E3BA23B"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6B0637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≤250</w:t>
            </w:r>
          </w:p>
          <w:p w14:paraId="44C4DCFD"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97896C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≤10</w:t>
            </w:r>
          </w:p>
          <w:p w14:paraId="057033DC"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(mg/L) 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E7DD8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≤0.3</w:t>
            </w:r>
          </w:p>
          <w:p w14:paraId="58929AE9"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9AFE3C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≤0.1</w:t>
            </w:r>
          </w:p>
          <w:p w14:paraId="29A88E9A"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3AF8F9">
            <w:pPr>
              <w:ind w:left="-105" w:leftChars="-50" w:right="-105" w:rightChars="-50"/>
              <w:jc w:val="center"/>
              <w:textAlignment w:val="center"/>
              <w:rPr>
                <w:rFonts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4FE8BF">
            <w:pPr>
              <w:ind w:left="-105" w:leftChars="-50" w:right="-105" w:rightChars="-50"/>
              <w:jc w:val="center"/>
              <w:textAlignment w:val="center"/>
              <w:rPr>
                <w:rFonts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97AB01">
            <w:pPr>
              <w:ind w:left="-105" w:leftChars="-50" w:right="-105" w:rightChars="-50"/>
              <w:jc w:val="center"/>
              <w:textAlignment w:val="center"/>
              <w:rPr>
                <w:rFonts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A09384">
            <w:pPr>
              <w:ind w:left="-105" w:leftChars="-50" w:right="-105" w:rightChars="-50"/>
              <w:jc w:val="center"/>
              <w:textAlignment w:val="center"/>
              <w:rPr>
                <w:rFonts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1C204C">
            <w:pPr>
              <w:ind w:left="-105" w:leftChars="-50" w:right="-105" w:rightChars="-50"/>
              <w:jc w:val="center"/>
              <w:textAlignment w:val="center"/>
              <w:rPr>
                <w:rFonts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E1E217">
            <w:pPr>
              <w:ind w:left="-105" w:leftChars="-50" w:right="-105" w:rightChars="-50"/>
              <w:jc w:val="center"/>
              <w:textAlignment w:val="center"/>
              <w:rPr>
                <w:rFonts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8F68C9">
            <w:pPr>
              <w:ind w:left="-105" w:leftChars="-50" w:right="-105" w:rightChars="-50"/>
              <w:jc w:val="center"/>
              <w:textAlignment w:val="center"/>
              <w:rPr>
                <w:rFonts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D27C34">
            <w:pPr>
              <w:ind w:left="-105" w:leftChars="-50" w:right="-105" w:rightChars="-50"/>
              <w:jc w:val="center"/>
              <w:textAlignment w:val="center"/>
              <w:rPr>
                <w:rFonts w:ascii="宋体" w:hAnsi="宋体" w:eastAsia="宋体" w:cs="宋体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9E0C15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 w:eastAsia="宋体" w:cs="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1CE528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 w:eastAsia="宋体" w:cs="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A68E00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 w:eastAsia="宋体" w:cs="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</w:tr>
      <w:tr w14:paraId="3EF3FF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27AD9F">
            <w:pPr>
              <w:widowControl/>
              <w:jc w:val="left"/>
              <w:rPr>
                <w:rFonts w:ascii="仿宋_GB2312" w:hAnsi="仿宋_GB2312"/>
                <w:color w:val="000000"/>
                <w:spacing w:val="-9"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CDF85F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是否达标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B593C7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838660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8C75E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A2C859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3B3975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spacing w:val="-9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689EEE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2B8555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59880E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479FAF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056A21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7A06D9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FAEAF4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54A437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AC38C9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 w:eastAsia="宋体" w:cs="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D16407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 w:eastAsia="宋体" w:cs="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1579A4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 w:eastAsia="宋体" w:cs="宋体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</w:tr>
    </w:tbl>
    <w:p w14:paraId="46FC6794">
      <w:pPr>
        <w:pStyle w:val="2"/>
        <w:numPr>
          <w:ilvl w:val="3"/>
          <w:numId w:val="0"/>
        </w:numPr>
        <w:ind w:leftChars="0"/>
        <w:rPr>
          <w:rFonts w:hint="eastAsia"/>
        </w:rPr>
      </w:pPr>
    </w:p>
    <w:p w14:paraId="5301D1EA">
      <w:pPr>
        <w:rPr>
          <w:rFonts w:hint="eastAsia"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br w:type="page"/>
      </w:r>
    </w:p>
    <w:p w14:paraId="24F9847C"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表1-</w:t>
      </w:r>
      <w:r>
        <w:rPr>
          <w:rFonts w:hint="eastAsia" w:ascii="方正小标宋简体" w:eastAsia="方正小标宋简体"/>
          <w:sz w:val="32"/>
          <w:szCs w:val="32"/>
          <w:lang w:val="en-US" w:eastAsia="zh-CN"/>
        </w:rPr>
        <w:t>5</w:t>
      </w:r>
      <w:r>
        <w:rPr>
          <w:rFonts w:hint="eastAsia" w:ascii="方正小标宋简体" w:eastAsia="方正小标宋简体"/>
          <w:sz w:val="32"/>
          <w:szCs w:val="32"/>
        </w:rPr>
        <w:t xml:space="preserve">  </w:t>
      </w:r>
      <w:r>
        <w:rPr>
          <w:rFonts w:hint="eastAsia" w:ascii="方正小标宋简体" w:eastAsia="方正小标宋简体"/>
          <w:sz w:val="32"/>
          <w:szCs w:val="32"/>
          <w:lang w:val="en-US" w:eastAsia="zh-CN"/>
        </w:rPr>
        <w:t>黔中水利凯掌水库自动站断面水质监测</w:t>
      </w:r>
      <w:r>
        <w:rPr>
          <w:rFonts w:hint="eastAsia" w:ascii="方正小标宋简体" w:eastAsia="方正小标宋简体"/>
          <w:sz w:val="32"/>
          <w:szCs w:val="32"/>
        </w:rPr>
        <w:t>数据分析表</w:t>
      </w:r>
    </w:p>
    <w:tbl>
      <w:tblPr>
        <w:tblStyle w:val="6"/>
        <w:tblW w:w="158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093"/>
        <w:gridCol w:w="991"/>
        <w:gridCol w:w="772"/>
        <w:gridCol w:w="840"/>
        <w:gridCol w:w="734"/>
        <w:gridCol w:w="812"/>
        <w:gridCol w:w="803"/>
        <w:gridCol w:w="1040"/>
        <w:gridCol w:w="708"/>
        <w:gridCol w:w="709"/>
        <w:gridCol w:w="992"/>
        <w:gridCol w:w="993"/>
        <w:gridCol w:w="992"/>
        <w:gridCol w:w="709"/>
        <w:gridCol w:w="763"/>
        <w:gridCol w:w="733"/>
        <w:gridCol w:w="697"/>
        <w:gridCol w:w="898"/>
      </w:tblGrid>
      <w:tr w14:paraId="4C3E1C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atLeast"/>
          <w:jc w:val="center"/>
        </w:trPr>
        <w:tc>
          <w:tcPr>
            <w:tcW w:w="534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40D571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</w:t>
            </w:r>
          </w:p>
          <w:p w14:paraId="7B5899CE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点位</w:t>
            </w:r>
          </w:p>
        </w:tc>
        <w:tc>
          <w:tcPr>
            <w:tcW w:w="10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3A25B7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监测指标</w:t>
            </w:r>
          </w:p>
        </w:tc>
        <w:tc>
          <w:tcPr>
            <w:tcW w:w="991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7B4205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水温（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℃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128267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pH</w:t>
            </w:r>
          </w:p>
        </w:tc>
        <w:tc>
          <w:tcPr>
            <w:tcW w:w="8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402C3B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DO </w:t>
            </w:r>
          </w:p>
        </w:tc>
        <w:tc>
          <w:tcPr>
            <w:tcW w:w="73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B00549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COD</w:t>
            </w:r>
            <w:r>
              <w:rPr>
                <w:rFonts w:ascii="仿宋_GB2312" w:hAnsi="仿宋_GB2312"/>
                <w:sz w:val="20"/>
                <w:szCs w:val="20"/>
                <w:vertAlign w:val="subscript"/>
              </w:rPr>
              <w:t>Mn</w:t>
            </w:r>
            <w:r>
              <w:rPr>
                <w:rFonts w:ascii="仿宋_GB2312" w:hAnsi="仿宋_GB2312"/>
                <w:sz w:val="20"/>
                <w:szCs w:val="20"/>
              </w:rPr>
              <w:t> </w:t>
            </w:r>
          </w:p>
        </w:tc>
        <w:tc>
          <w:tcPr>
            <w:tcW w:w="81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2B2580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COD</w:t>
            </w:r>
            <w:r>
              <w:rPr>
                <w:rFonts w:ascii="仿宋_GB2312" w:hAnsi="仿宋_GB2312"/>
                <w:sz w:val="20"/>
                <w:szCs w:val="20"/>
                <w:vertAlign w:val="subscript"/>
              </w:rPr>
              <w:t xml:space="preserve">Cr </w:t>
            </w:r>
          </w:p>
        </w:tc>
        <w:tc>
          <w:tcPr>
            <w:tcW w:w="80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A3A1E5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BOD</w:t>
            </w:r>
            <w:r>
              <w:rPr>
                <w:rFonts w:ascii="仿宋_GB2312" w:hAnsi="仿宋_GB2312"/>
                <w:sz w:val="20"/>
                <w:szCs w:val="20"/>
                <w:vertAlign w:val="subscript"/>
              </w:rPr>
              <w:t xml:space="preserve">5 </w:t>
            </w:r>
            <w:r>
              <w:rPr>
                <w:rFonts w:ascii="仿宋_GB2312" w:hAnsi="仿宋_GB2312"/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0A9715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氨氮 </w:t>
            </w:r>
          </w:p>
        </w:tc>
        <w:tc>
          <w:tcPr>
            <w:tcW w:w="70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F473F9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TP 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F6C61B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总氮 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03B0DB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铜</w:t>
            </w:r>
          </w:p>
        </w:tc>
        <w:tc>
          <w:tcPr>
            <w:tcW w:w="9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555D04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锌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79CDE6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氟化物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6B98B7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硒</w:t>
            </w:r>
          </w:p>
        </w:tc>
        <w:tc>
          <w:tcPr>
            <w:tcW w:w="76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839B33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砷 </w:t>
            </w:r>
          </w:p>
        </w:tc>
        <w:tc>
          <w:tcPr>
            <w:tcW w:w="73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EF5A73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汞 </w:t>
            </w:r>
          </w:p>
        </w:tc>
        <w:tc>
          <w:tcPr>
            <w:tcW w:w="697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2E1A2A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镉</w:t>
            </w:r>
          </w:p>
        </w:tc>
        <w:tc>
          <w:tcPr>
            <w:tcW w:w="89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CFDDE3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六价铬 </w:t>
            </w:r>
          </w:p>
        </w:tc>
      </w:tr>
      <w:tr w14:paraId="4F64A8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1C69BD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039A7B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监测均值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B89D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18.0 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FCA0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8.2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806D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6.8 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0F28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3.4 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9B86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01B4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2.8 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B982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0.214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C1B3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0.04 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96F5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1.00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54EF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0.00034 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B6EE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0.00327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C2F4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0.142 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A564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0.0004L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6152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0.0005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C095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0.00004L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10EF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0.00005L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EC36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0.004L</w:t>
            </w:r>
          </w:p>
        </w:tc>
      </w:tr>
      <w:tr w14:paraId="0280ED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2" w:hRule="atLeast"/>
          <w:jc w:val="center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5622AA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4"/>
                <w:szCs w:val="24"/>
              </w:rPr>
              <w:t>W5</w:t>
            </w: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AE4E27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地表水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Ⅲ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类</w:t>
            </w:r>
          </w:p>
          <w:p w14:paraId="0FA21AAD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257B17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FB1954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6-9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515C60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≥5</w:t>
            </w:r>
          </w:p>
          <w:p w14:paraId="29D9129B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59CE19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≤6</w:t>
            </w:r>
          </w:p>
          <w:p w14:paraId="095F4BF3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5C6FFF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≤20</w:t>
            </w:r>
          </w:p>
          <w:p w14:paraId="42256F15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B6BEA8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≤4</w:t>
            </w:r>
          </w:p>
          <w:p w14:paraId="2866B438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453A78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 w14:paraId="63EB01D9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A1BA2F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 w14:paraId="26C33A27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E3845F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 w14:paraId="2EAB5FCF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601C50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 w14:paraId="72F7E35C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4785E2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 w14:paraId="6F2A7FF6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A691D9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 w14:paraId="69121A89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77B762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≤0.01</w:t>
            </w:r>
          </w:p>
          <w:p w14:paraId="6ED6E27D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406839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 w14:paraId="71BED75F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8892A0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≤0.0001</w:t>
            </w:r>
          </w:p>
          <w:p w14:paraId="2A537617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3938BE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≤0.005</w:t>
            </w:r>
          </w:p>
          <w:p w14:paraId="49D67DBC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2156C5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 w14:paraId="3DC0F07B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</w:tr>
      <w:tr w14:paraId="24C12C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3E0172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9B6008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E5BF2F">
            <w:pPr>
              <w:spacing w:beforeLines="30" w:afterLines="30"/>
              <w:ind w:left="-105" w:leftChars="-50" w:right="-105" w:rightChars="-50"/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A4B6B6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F62BAE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21DCCA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6FFF2F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038F85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F35417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4905FF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04639C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44B1D7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8F96C8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79ADA9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D4FBE1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39497B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13922F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8784BF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465B69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</w:tr>
      <w:tr w14:paraId="77FCA2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A9E4DF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FC8E05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监测指标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ED9149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铅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06E659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氰化物 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D500FF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挥发酚 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F90FC1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石油类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D9344D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LAS 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F4F6F1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硫化物 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EC1BB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粪大肠菌群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F25180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仿宋_GB2312"/>
                <w:color w:val="000000"/>
                <w:sz w:val="20"/>
                <w:szCs w:val="20"/>
              </w:rPr>
              <w:t>流量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390BB1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B6953B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D562DB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7FB1F2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05CB26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B1FF8D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1A2DAD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33214F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30081B">
            <w:pPr>
              <w:jc w:val="center"/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</w:tr>
      <w:tr w14:paraId="6942DA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044A86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89A656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监测均值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9FBF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0.00009 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D176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0.001L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F492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0.0003L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7C92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0.01L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DAA1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0.05L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4376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0.01L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A73F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900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5816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/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C48C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E0635D">
            <w:pPr>
              <w:jc w:val="center"/>
              <w:rPr>
                <w:rFonts w:hint="default" w:asciiTheme="minorEastAsia" w:hAnsiTheme="minorEastAsia" w:eastAsiaTheme="minorEastAsia"/>
                <w:sz w:val="20"/>
                <w:szCs w:val="20"/>
                <w:lang w:val="en-US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E75511"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4E5EB8"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4C92C5"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7AAF22"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A10830"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38B412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A90DB9">
            <w:pPr>
              <w:jc w:val="center"/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</w:tr>
      <w:tr w14:paraId="776005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8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57A9FE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4B604A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地表水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Ⅲ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类</w:t>
            </w:r>
          </w:p>
          <w:p w14:paraId="2448AC71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ABD4A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 w14:paraId="186994A6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 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9F188A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 w14:paraId="58CAB3F5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09371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≤0.005</w:t>
            </w:r>
          </w:p>
          <w:p w14:paraId="69BBFEF7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5A71A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 w14:paraId="4445EF8B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1084A4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 w14:paraId="6FDFD0ED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E6BFF0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 w14:paraId="2BCA213F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3C3D0C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≤10000</w:t>
            </w:r>
          </w:p>
          <w:p w14:paraId="60655A8D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(个/L)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181739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（m</w:t>
            </w:r>
            <w:r>
              <w:rPr>
                <w:rFonts w:ascii="仿宋_GB2312" w:hAnsi="仿宋_GB2312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仿宋_GB2312" w:hAnsi="仿宋_GB2312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仿宋_GB2312" w:hAnsi="仿宋_GB2312"/>
                <w:color w:val="000000"/>
                <w:sz w:val="18"/>
                <w:szCs w:val="18"/>
                <w:lang w:val="en-US" w:eastAsia="zh-CN"/>
              </w:rPr>
              <w:t>h</w:t>
            </w:r>
            <w:r>
              <w:rPr>
                <w:rFonts w:ascii="仿宋_GB2312" w:hAnsi="仿宋_GB2312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8F2E62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790AC6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7C7C49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8F0768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FAB19F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5A511B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0E59DE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9E15A9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B80E56">
            <w:pPr>
              <w:jc w:val="center"/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</w:tr>
      <w:tr w14:paraId="51EAC9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226254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ADD5AC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E8D505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1DC887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1CB499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1DBBB8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1B4FA4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83AF9A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CCFDDB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4A33FE">
            <w:pPr>
              <w:widowControl/>
              <w:spacing w:line="360" w:lineRule="exact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6507A6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3EE656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7DE591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979572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176999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CB6CB7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CCA879">
            <w:pPr>
              <w:jc w:val="center"/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60CB2A">
            <w:pPr>
              <w:jc w:val="center"/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161453">
            <w:pPr>
              <w:jc w:val="center"/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</w:tr>
    </w:tbl>
    <w:p w14:paraId="0F25F893">
      <w:pPr>
        <w:sectPr>
          <w:pgSz w:w="16781" w:h="11849" w:orient="landscape"/>
          <w:pgMar w:top="1417" w:right="1440" w:bottom="1417" w:left="144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21" w:charSpace="0"/>
        </w:sectPr>
      </w:pPr>
    </w:p>
    <w:p w14:paraId="1E953878"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表1-</w:t>
      </w:r>
      <w:r>
        <w:rPr>
          <w:rFonts w:hint="eastAsia" w:ascii="方正小标宋简体" w:eastAsia="方正小标宋简体"/>
          <w:sz w:val="32"/>
          <w:szCs w:val="32"/>
          <w:lang w:val="en-US" w:eastAsia="zh-CN"/>
        </w:rPr>
        <w:t>6</w:t>
      </w:r>
      <w:r>
        <w:rPr>
          <w:rFonts w:hint="eastAsia" w:ascii="方正小标宋简体" w:eastAsia="方正小标宋简体"/>
          <w:sz w:val="32"/>
          <w:szCs w:val="32"/>
        </w:rPr>
        <w:t xml:space="preserve">  甘河</w:t>
      </w:r>
      <w:r>
        <w:rPr>
          <w:rFonts w:hint="eastAsia" w:ascii="方正小标宋简体" w:eastAsia="方正小标宋简体"/>
          <w:sz w:val="32"/>
          <w:szCs w:val="32"/>
          <w:lang w:eastAsia="zh-CN"/>
        </w:rPr>
        <w:t>综保区断面</w:t>
      </w:r>
      <w:r>
        <w:rPr>
          <w:rFonts w:hint="eastAsia" w:ascii="方正小标宋简体" w:eastAsia="方正小标宋简体"/>
          <w:sz w:val="32"/>
          <w:szCs w:val="32"/>
        </w:rPr>
        <w:t>水质监测数据分析表</w:t>
      </w:r>
    </w:p>
    <w:tbl>
      <w:tblPr>
        <w:tblStyle w:val="6"/>
        <w:tblW w:w="158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093"/>
        <w:gridCol w:w="991"/>
        <w:gridCol w:w="772"/>
        <w:gridCol w:w="840"/>
        <w:gridCol w:w="734"/>
        <w:gridCol w:w="812"/>
        <w:gridCol w:w="803"/>
        <w:gridCol w:w="1040"/>
        <w:gridCol w:w="708"/>
        <w:gridCol w:w="709"/>
        <w:gridCol w:w="992"/>
        <w:gridCol w:w="993"/>
        <w:gridCol w:w="992"/>
        <w:gridCol w:w="709"/>
        <w:gridCol w:w="763"/>
        <w:gridCol w:w="733"/>
        <w:gridCol w:w="697"/>
        <w:gridCol w:w="898"/>
      </w:tblGrid>
      <w:tr w14:paraId="12DD85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atLeast"/>
          <w:jc w:val="center"/>
        </w:trPr>
        <w:tc>
          <w:tcPr>
            <w:tcW w:w="534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20BFAD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</w:t>
            </w:r>
          </w:p>
          <w:p w14:paraId="64B11D1A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点位</w:t>
            </w:r>
          </w:p>
        </w:tc>
        <w:tc>
          <w:tcPr>
            <w:tcW w:w="10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69CF40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监测指标</w:t>
            </w:r>
          </w:p>
        </w:tc>
        <w:tc>
          <w:tcPr>
            <w:tcW w:w="991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123DA4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水温（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℃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B00EDB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pH</w:t>
            </w:r>
          </w:p>
        </w:tc>
        <w:tc>
          <w:tcPr>
            <w:tcW w:w="8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C9A871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DO </w:t>
            </w:r>
          </w:p>
        </w:tc>
        <w:tc>
          <w:tcPr>
            <w:tcW w:w="73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68FB87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COD</w:t>
            </w:r>
            <w:r>
              <w:rPr>
                <w:rFonts w:ascii="仿宋_GB2312" w:hAnsi="仿宋_GB2312"/>
                <w:sz w:val="20"/>
                <w:szCs w:val="20"/>
                <w:vertAlign w:val="subscript"/>
              </w:rPr>
              <w:t>Mn</w:t>
            </w:r>
            <w:r>
              <w:rPr>
                <w:rFonts w:ascii="仿宋_GB2312" w:hAnsi="仿宋_GB2312"/>
                <w:sz w:val="20"/>
                <w:szCs w:val="20"/>
              </w:rPr>
              <w:t> </w:t>
            </w:r>
          </w:p>
        </w:tc>
        <w:tc>
          <w:tcPr>
            <w:tcW w:w="81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86FF6D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COD</w:t>
            </w:r>
            <w:r>
              <w:rPr>
                <w:rFonts w:ascii="仿宋_GB2312" w:hAnsi="仿宋_GB2312"/>
                <w:sz w:val="20"/>
                <w:szCs w:val="20"/>
                <w:vertAlign w:val="subscript"/>
              </w:rPr>
              <w:t xml:space="preserve">Cr </w:t>
            </w:r>
          </w:p>
        </w:tc>
        <w:tc>
          <w:tcPr>
            <w:tcW w:w="80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41629D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BOD</w:t>
            </w:r>
            <w:r>
              <w:rPr>
                <w:rFonts w:ascii="仿宋_GB2312" w:hAnsi="仿宋_GB2312"/>
                <w:sz w:val="20"/>
                <w:szCs w:val="20"/>
                <w:vertAlign w:val="subscript"/>
              </w:rPr>
              <w:t xml:space="preserve">5 </w:t>
            </w:r>
            <w:r>
              <w:rPr>
                <w:rFonts w:ascii="仿宋_GB2312" w:hAnsi="仿宋_GB2312"/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2E2212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氨氮 </w:t>
            </w:r>
          </w:p>
        </w:tc>
        <w:tc>
          <w:tcPr>
            <w:tcW w:w="70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8F6784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TP 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6458D6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总氮 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53D182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铜</w:t>
            </w:r>
          </w:p>
        </w:tc>
        <w:tc>
          <w:tcPr>
            <w:tcW w:w="9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418214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锌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88143D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氟化物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660D7E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硒</w:t>
            </w:r>
          </w:p>
        </w:tc>
        <w:tc>
          <w:tcPr>
            <w:tcW w:w="76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92B1AC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砷 </w:t>
            </w:r>
          </w:p>
        </w:tc>
        <w:tc>
          <w:tcPr>
            <w:tcW w:w="73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70F376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汞 </w:t>
            </w:r>
          </w:p>
        </w:tc>
        <w:tc>
          <w:tcPr>
            <w:tcW w:w="697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D41061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镉</w:t>
            </w:r>
          </w:p>
        </w:tc>
        <w:tc>
          <w:tcPr>
            <w:tcW w:w="89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0F6525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六价铬 </w:t>
            </w:r>
          </w:p>
        </w:tc>
      </w:tr>
      <w:tr w14:paraId="1A5A5F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E8EFFC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A3C9C3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监测均值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82F2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16.9 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CE68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7.7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0AF1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7.0 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444A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2.2 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6C28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845F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1.8 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AF98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0.966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DDFD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0.12 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A8AC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7.24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FC8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0.00094 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77FC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0.00734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605C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0.191 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97D1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0.0004L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5EEC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0.0008 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4648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0.00004L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CBA1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0.00005L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AE27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0.004L</w:t>
            </w:r>
          </w:p>
        </w:tc>
      </w:tr>
      <w:tr w14:paraId="5D61DB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2" w:hRule="atLeast"/>
          <w:jc w:val="center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A9AE1D">
            <w:pPr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 w:eastAsia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仿宋_GB2312" w:hAnsi="仿宋_GB2312"/>
                <w:color w:val="000000"/>
                <w:sz w:val="24"/>
                <w:szCs w:val="24"/>
              </w:rPr>
              <w:t>W</w:t>
            </w:r>
            <w:r>
              <w:rPr>
                <w:rFonts w:hint="eastAsia" w:ascii="仿宋_GB2312" w:hAnsi="仿宋_GB2312"/>
                <w:color w:val="00000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4F2AC0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地表水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Ⅲ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类</w:t>
            </w:r>
          </w:p>
          <w:p w14:paraId="512BDABD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D72520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54BEC6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6-9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F1F0FF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≥5</w:t>
            </w:r>
          </w:p>
          <w:p w14:paraId="31D8261F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17C0DE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≤6</w:t>
            </w:r>
          </w:p>
          <w:p w14:paraId="75CBADA0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A315FC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≤20</w:t>
            </w:r>
          </w:p>
          <w:p w14:paraId="0A7FC6F3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D83E3F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≤4</w:t>
            </w:r>
          </w:p>
          <w:p w14:paraId="3D63B5DE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6ABC0A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 w14:paraId="6FF29BE3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8573D8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 w14:paraId="171DB619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DC1F89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 w14:paraId="338694C5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9851BA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 w14:paraId="44B9B780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C6BA57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 w14:paraId="578698BC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270A80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 w14:paraId="41CC0E27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6BBB2E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≤0.01</w:t>
            </w:r>
          </w:p>
          <w:p w14:paraId="5C1ED0DC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BE33A0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 w14:paraId="19E80CCC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CB51F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≤0.0001</w:t>
            </w:r>
          </w:p>
          <w:p w14:paraId="4C73570F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B6CE21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≤0.005</w:t>
            </w:r>
          </w:p>
          <w:p w14:paraId="6085883A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FDB0FC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 w14:paraId="313F062F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</w:tr>
      <w:tr w14:paraId="164A70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D383C8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02DF5B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6B8CC8">
            <w:pPr>
              <w:spacing w:beforeLines="30" w:afterLines="30"/>
              <w:ind w:left="-105" w:leftChars="-50" w:right="-105" w:rightChars="-50"/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720218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B7EDCD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30F76C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FF3A27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02D4C0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488304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799D1B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73A22A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787DBE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93E366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D9199A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0395FB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8A38E5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C6DD58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3C412C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6A116E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</w:tr>
      <w:tr w14:paraId="013C8B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666B10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77056D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监测指标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9D6A6C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铅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0CF93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氰化物 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978103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挥发酚 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5B61AC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石油类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CAF01D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LAS 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A220E5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硫化物 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335F7E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粪大肠菌群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3BD48B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仿宋_GB2312"/>
                <w:color w:val="000000"/>
                <w:sz w:val="20"/>
                <w:szCs w:val="20"/>
              </w:rPr>
              <w:t>流量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EC01C5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392D3E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338FD4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9B655F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CA6D3D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909BEB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A55D19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87F8CA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889B94">
            <w:pPr>
              <w:jc w:val="center"/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</w:tr>
      <w:tr w14:paraId="393FA3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92E5A8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EADB47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监测均值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8397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0.00054 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8CA0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0.001L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6291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0.0003L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22EC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0.01L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AE5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0.05L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00E2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0.01L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C44F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6400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D82B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1324.8 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2B38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CE54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5D7C2A"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7302CB"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7FBA61"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3BC78C"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BCDE01"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D87BA0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7C1DE6">
            <w:pPr>
              <w:jc w:val="center"/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</w:tr>
      <w:tr w14:paraId="2916E9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8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7F09B3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BD720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地表水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Ⅲ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类</w:t>
            </w:r>
          </w:p>
          <w:p w14:paraId="5AF48CC9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1CF2D4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 w14:paraId="2246FEB3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 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978B32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 w14:paraId="57342063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1F176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≤0.005</w:t>
            </w:r>
          </w:p>
          <w:p w14:paraId="175C5CBC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62C901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 w14:paraId="7E8509D2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69E68C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 w14:paraId="57136BBE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DDD8B0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 w14:paraId="3C8BC87D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69CC94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≤10000</w:t>
            </w:r>
          </w:p>
          <w:p w14:paraId="52E84623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(个/L)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BCCB04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（m</w:t>
            </w:r>
            <w:r>
              <w:rPr>
                <w:rFonts w:ascii="仿宋_GB2312" w:hAnsi="仿宋_GB2312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仿宋_GB2312" w:hAnsi="仿宋_GB2312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仿宋_GB2312" w:hAnsi="仿宋_GB2312"/>
                <w:color w:val="000000"/>
                <w:sz w:val="18"/>
                <w:szCs w:val="18"/>
                <w:lang w:val="en-US" w:eastAsia="zh-CN"/>
              </w:rPr>
              <w:t>h</w:t>
            </w:r>
            <w:r>
              <w:rPr>
                <w:rFonts w:ascii="仿宋_GB2312" w:hAnsi="仿宋_GB2312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A68AA0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03E629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2B21AB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B5C7AD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9CDAD8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3C6071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BE08B2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B4A4A4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D81CFE">
            <w:pPr>
              <w:jc w:val="center"/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</w:tr>
      <w:tr w14:paraId="41EFD3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C98226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E3ECD3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9B649A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4BEBC0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A25BF0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C48AE1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A014FB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604668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135C89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8044F8">
            <w:pPr>
              <w:widowControl/>
              <w:spacing w:line="360" w:lineRule="exact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D51D57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A453EE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E0AE08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9C4CD5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FB72E6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651D46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251D4B">
            <w:pPr>
              <w:jc w:val="center"/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5050A0">
            <w:pPr>
              <w:jc w:val="center"/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2A6D64">
            <w:pPr>
              <w:jc w:val="center"/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</w:tr>
    </w:tbl>
    <w:p w14:paraId="620F737B">
      <w:pPr>
        <w:widowControl/>
        <w:jc w:val="left"/>
        <w:rPr>
          <w:rFonts w:ascii="仿宋_GB2312" w:hAnsi="仿宋_GB2312"/>
          <w:sz w:val="32"/>
          <w:szCs w:val="32"/>
        </w:rPr>
        <w:sectPr>
          <w:pgSz w:w="16781" w:h="11849" w:orient="landscape"/>
          <w:pgMar w:top="1417" w:right="1440" w:bottom="1417" w:left="144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21" w:charSpace="0"/>
        </w:sectPr>
      </w:pPr>
    </w:p>
    <w:p w14:paraId="117F5DCB">
      <w:pPr>
        <w:jc w:val="center"/>
        <w:rPr>
          <w:rFonts w:ascii="方正小标宋简体" w:eastAsia="方正小标宋简体"/>
          <w:color w:val="auto"/>
          <w:sz w:val="32"/>
          <w:szCs w:val="32"/>
        </w:rPr>
      </w:pPr>
      <w:r>
        <w:rPr>
          <w:rFonts w:hint="eastAsia" w:ascii="方正小标宋简体" w:eastAsia="方正小标宋简体"/>
          <w:color w:val="auto"/>
          <w:sz w:val="32"/>
          <w:szCs w:val="32"/>
        </w:rPr>
        <w:t>表1-</w:t>
      </w:r>
      <w:r>
        <w:rPr>
          <w:rFonts w:hint="eastAsia" w:ascii="方正小标宋简体" w:eastAsia="方正小标宋简体"/>
          <w:color w:val="auto"/>
          <w:sz w:val="32"/>
          <w:szCs w:val="32"/>
          <w:lang w:val="en-US" w:eastAsia="zh-CN"/>
        </w:rPr>
        <w:t>7</w:t>
      </w:r>
      <w:r>
        <w:rPr>
          <w:rFonts w:hint="eastAsia" w:ascii="方正小标宋简体" w:eastAsia="方正小标宋简体"/>
          <w:color w:val="auto"/>
          <w:sz w:val="32"/>
          <w:szCs w:val="32"/>
        </w:rPr>
        <w:t xml:space="preserve"> 车田河车田村断面水质监测数据分析表</w:t>
      </w:r>
    </w:p>
    <w:tbl>
      <w:tblPr>
        <w:tblStyle w:val="6"/>
        <w:tblW w:w="158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093"/>
        <w:gridCol w:w="991"/>
        <w:gridCol w:w="772"/>
        <w:gridCol w:w="840"/>
        <w:gridCol w:w="734"/>
        <w:gridCol w:w="812"/>
        <w:gridCol w:w="803"/>
        <w:gridCol w:w="1040"/>
        <w:gridCol w:w="708"/>
        <w:gridCol w:w="709"/>
        <w:gridCol w:w="992"/>
        <w:gridCol w:w="993"/>
        <w:gridCol w:w="992"/>
        <w:gridCol w:w="709"/>
        <w:gridCol w:w="763"/>
        <w:gridCol w:w="733"/>
        <w:gridCol w:w="697"/>
        <w:gridCol w:w="898"/>
      </w:tblGrid>
      <w:tr w14:paraId="0E460A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  <w:jc w:val="center"/>
        </w:trPr>
        <w:tc>
          <w:tcPr>
            <w:tcW w:w="534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C2FFC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</w:t>
            </w:r>
          </w:p>
          <w:p w14:paraId="0B0664CF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点位</w:t>
            </w:r>
          </w:p>
        </w:tc>
        <w:tc>
          <w:tcPr>
            <w:tcW w:w="10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B37F3F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监测指标</w:t>
            </w:r>
          </w:p>
        </w:tc>
        <w:tc>
          <w:tcPr>
            <w:tcW w:w="991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AD65BE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水温（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℃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6E13C2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pH</w:t>
            </w:r>
          </w:p>
        </w:tc>
        <w:tc>
          <w:tcPr>
            <w:tcW w:w="8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3E40E8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DO </w:t>
            </w:r>
          </w:p>
        </w:tc>
        <w:tc>
          <w:tcPr>
            <w:tcW w:w="73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64648E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COD</w:t>
            </w:r>
            <w:r>
              <w:rPr>
                <w:rFonts w:ascii="仿宋_GB2312" w:hAnsi="仿宋_GB2312"/>
                <w:sz w:val="20"/>
                <w:szCs w:val="20"/>
                <w:vertAlign w:val="subscript"/>
              </w:rPr>
              <w:t>Mn</w:t>
            </w:r>
            <w:r>
              <w:rPr>
                <w:rFonts w:ascii="仿宋_GB2312" w:hAnsi="仿宋_GB2312"/>
                <w:sz w:val="20"/>
                <w:szCs w:val="20"/>
              </w:rPr>
              <w:t> </w:t>
            </w:r>
          </w:p>
        </w:tc>
        <w:tc>
          <w:tcPr>
            <w:tcW w:w="81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15BF31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COD</w:t>
            </w:r>
            <w:r>
              <w:rPr>
                <w:rFonts w:ascii="仿宋_GB2312" w:hAnsi="仿宋_GB2312"/>
                <w:sz w:val="20"/>
                <w:szCs w:val="20"/>
                <w:vertAlign w:val="subscript"/>
              </w:rPr>
              <w:t xml:space="preserve">Cr </w:t>
            </w:r>
          </w:p>
        </w:tc>
        <w:tc>
          <w:tcPr>
            <w:tcW w:w="80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E489EF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BOD</w:t>
            </w:r>
            <w:r>
              <w:rPr>
                <w:rFonts w:ascii="仿宋_GB2312" w:hAnsi="仿宋_GB2312"/>
                <w:sz w:val="20"/>
                <w:szCs w:val="20"/>
                <w:vertAlign w:val="subscript"/>
              </w:rPr>
              <w:t xml:space="preserve">5 </w:t>
            </w:r>
            <w:r>
              <w:rPr>
                <w:rFonts w:ascii="仿宋_GB2312" w:hAnsi="仿宋_GB2312"/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736471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氨氮 </w:t>
            </w:r>
          </w:p>
        </w:tc>
        <w:tc>
          <w:tcPr>
            <w:tcW w:w="70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54DFE1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TP 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44313B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总氮 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1C66A2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铜</w:t>
            </w:r>
          </w:p>
        </w:tc>
        <w:tc>
          <w:tcPr>
            <w:tcW w:w="9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CF791A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锌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C78C7C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氟化物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3A3D4B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硒</w:t>
            </w:r>
          </w:p>
        </w:tc>
        <w:tc>
          <w:tcPr>
            <w:tcW w:w="76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2A6AD7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砷 </w:t>
            </w:r>
          </w:p>
        </w:tc>
        <w:tc>
          <w:tcPr>
            <w:tcW w:w="73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517075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汞 </w:t>
            </w:r>
          </w:p>
        </w:tc>
        <w:tc>
          <w:tcPr>
            <w:tcW w:w="697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B0FC1A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镉</w:t>
            </w:r>
          </w:p>
        </w:tc>
        <w:tc>
          <w:tcPr>
            <w:tcW w:w="89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2F5F8F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六价铬 </w:t>
            </w:r>
          </w:p>
        </w:tc>
      </w:tr>
      <w:tr w14:paraId="351152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ECF83A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EBAA50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监测均值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0241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17.4 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1063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7.4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6B99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6.6 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1E25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2.2 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AA19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8EA7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2.6 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2FB9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0.069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5300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0.04 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B8BA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0.26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E9CD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0.00022 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6274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0.00067L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0406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0.216 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DAD7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0.0004L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03EE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0.0006 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8154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0.00004L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DF99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0.00005L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3A63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0.004L</w:t>
            </w:r>
          </w:p>
        </w:tc>
      </w:tr>
      <w:tr w14:paraId="7B3F95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  <w:jc w:val="center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DA6556">
            <w:pPr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 w:eastAsia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仿宋_GB2312" w:hAnsi="仿宋_GB2312"/>
                <w:color w:val="000000"/>
                <w:sz w:val="24"/>
                <w:szCs w:val="24"/>
              </w:rPr>
              <w:t>W</w:t>
            </w:r>
            <w:r>
              <w:rPr>
                <w:rFonts w:hint="eastAsia" w:ascii="仿宋_GB2312" w:hAnsi="仿宋_GB2312"/>
                <w:color w:val="000000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808600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地表水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Ⅲ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类</w:t>
            </w:r>
          </w:p>
          <w:p w14:paraId="1238313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D04DE1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2ACD58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6-9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712CE3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≥5</w:t>
            </w:r>
          </w:p>
          <w:p w14:paraId="7ADAD370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449D01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≤6</w:t>
            </w:r>
          </w:p>
          <w:p w14:paraId="5CF27E8C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50BEAF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≤20</w:t>
            </w:r>
          </w:p>
          <w:p w14:paraId="50DCA2F7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FCF604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≤4</w:t>
            </w:r>
          </w:p>
          <w:p w14:paraId="7D0849C3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F86BD5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 w14:paraId="3338986D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99572A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 w14:paraId="36D580DC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82972C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 w14:paraId="5543D106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D74F17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 w14:paraId="039087BD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132ADF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 w14:paraId="66061EE4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5E445D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 w14:paraId="16DE6B97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58A351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≤0.01</w:t>
            </w:r>
          </w:p>
          <w:p w14:paraId="00B7FBE7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D68F1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 w14:paraId="44E8A847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689D62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≤0.0001</w:t>
            </w:r>
          </w:p>
          <w:p w14:paraId="79209779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09DE85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≤0.005</w:t>
            </w:r>
          </w:p>
          <w:p w14:paraId="3705A047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FDBFD9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 w14:paraId="3EA5FF39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</w:tr>
      <w:tr w14:paraId="6D666E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E1E760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8848DE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75AF08">
            <w:pPr>
              <w:spacing w:beforeLines="30" w:afterLines="30"/>
              <w:ind w:left="-105" w:leftChars="-50" w:right="-105" w:rightChars="-50"/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1572F8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CE3009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348AAC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5244EF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D2CCC1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AC8715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DC0754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C65258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4A1104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1BC981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8DE88C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1AF5FA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44629B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85D8D3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92D317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25885A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</w:tr>
      <w:tr w14:paraId="701891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836C7D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F137B8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监测指标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1E7A65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铅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C672E5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氰化物 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99EE30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挥发酚 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9C5511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石油类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A7AE01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LAS 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148BCD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硫化物 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6D74C9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粪大肠菌群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3D02B8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仿宋_GB2312"/>
                <w:color w:val="000000"/>
                <w:sz w:val="20"/>
                <w:szCs w:val="20"/>
              </w:rPr>
              <w:t>流量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08515D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46D0A2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7AD766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797491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9DA5F9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0C0E21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DDC2DC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C361CF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D605F2">
            <w:pPr>
              <w:jc w:val="center"/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</w:tr>
      <w:tr w14:paraId="6BF847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D815B9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910123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监测均值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A83C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0.00009L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1B73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0.001L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4CA9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0.0003L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4524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0.01L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492D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0.05L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9C60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0.01L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F873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5600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3CFD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3418.2 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5E9C38"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18130F"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9A92A3"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E03EED"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75D3E0"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2C7879"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30B744"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146DA4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BB0E13">
            <w:pPr>
              <w:jc w:val="center"/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</w:tr>
      <w:tr w14:paraId="41B228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0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E8EDC2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8DFA20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地表水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Ⅲ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类</w:t>
            </w:r>
          </w:p>
          <w:p w14:paraId="457C7E44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E8B551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 w14:paraId="2C4A328C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 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337177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 w14:paraId="4C38A30E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8C849E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≤0.005</w:t>
            </w:r>
          </w:p>
          <w:p w14:paraId="274CDF56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C2A453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 w14:paraId="2C25A052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28A417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 w14:paraId="7B64BA8F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10BDE3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 w14:paraId="158A287F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E44838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≤10000</w:t>
            </w:r>
          </w:p>
          <w:p w14:paraId="1B7C5FF9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(个/L)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E0E3FA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（m</w:t>
            </w:r>
            <w:r>
              <w:rPr>
                <w:rFonts w:ascii="仿宋_GB2312" w:hAnsi="仿宋_GB2312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仿宋_GB2312" w:hAnsi="仿宋_GB2312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仿宋_GB2312" w:hAnsi="仿宋_GB2312"/>
                <w:color w:val="000000"/>
                <w:sz w:val="18"/>
                <w:szCs w:val="18"/>
                <w:lang w:val="en-US" w:eastAsia="zh-CN"/>
              </w:rPr>
              <w:t>h</w:t>
            </w:r>
            <w:r>
              <w:rPr>
                <w:rFonts w:ascii="仿宋_GB2312" w:hAnsi="仿宋_GB2312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73B227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DD1AB9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8C819E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EAABA7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B2B2DD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D307DA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90980B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098361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4E10A8">
            <w:pPr>
              <w:jc w:val="center"/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</w:tr>
      <w:tr w14:paraId="2BD744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77B795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C0D26F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B5D75C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4ABF3F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06E2FF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D8F85F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D5FF4D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2F1EDA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C56142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2A980A">
            <w:pPr>
              <w:widowControl/>
              <w:spacing w:line="360" w:lineRule="exact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97514D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8C3C7A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D3FB60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9E9773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D2CE16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BDB572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BBE129">
            <w:pPr>
              <w:jc w:val="center"/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DD2712">
            <w:pPr>
              <w:jc w:val="center"/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B9A863">
            <w:pPr>
              <w:jc w:val="center"/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</w:tr>
      <w:tr w14:paraId="6EBD2A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5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D0C7AF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6E5416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1FBB5D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132839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372A61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6C2F09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05316E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29DEFD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62D1B6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DBD4D0">
            <w:pPr>
              <w:widowControl/>
              <w:spacing w:line="360" w:lineRule="exact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B8B38F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CEFB34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BD6DCF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0EEBF9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BC7131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9CC6DF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558FCB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7A6E67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C89DD3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</w:tr>
    </w:tbl>
    <w:p w14:paraId="74823BF0">
      <w:pPr>
        <w:widowControl/>
        <w:jc w:val="left"/>
        <w:rPr>
          <w:rFonts w:ascii="仿宋_GB2312" w:hAnsi="仿宋_GB2312"/>
          <w:sz w:val="32"/>
          <w:szCs w:val="32"/>
        </w:rPr>
        <w:sectPr>
          <w:pgSz w:w="16781" w:h="11849" w:orient="landscape"/>
          <w:pgMar w:top="1417" w:right="1440" w:bottom="1417" w:left="144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21" w:charSpace="0"/>
        </w:sectPr>
      </w:pPr>
    </w:p>
    <w:p w14:paraId="1FED67B2"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表1-</w:t>
      </w:r>
      <w:r>
        <w:rPr>
          <w:rFonts w:hint="eastAsia" w:ascii="方正小标宋简体" w:eastAsia="方正小标宋简体"/>
          <w:sz w:val="32"/>
          <w:szCs w:val="32"/>
          <w:lang w:val="en-US" w:eastAsia="zh-CN"/>
        </w:rPr>
        <w:t>8</w:t>
      </w:r>
      <w:r>
        <w:rPr>
          <w:rFonts w:hint="eastAsia" w:ascii="方正小标宋简体" w:eastAsia="方正小标宋简体"/>
          <w:sz w:val="32"/>
          <w:szCs w:val="32"/>
        </w:rPr>
        <w:t xml:space="preserve">  思丫河思丫断面水质监测数据分析表</w:t>
      </w:r>
    </w:p>
    <w:tbl>
      <w:tblPr>
        <w:tblStyle w:val="6"/>
        <w:tblW w:w="158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093"/>
        <w:gridCol w:w="991"/>
        <w:gridCol w:w="772"/>
        <w:gridCol w:w="840"/>
        <w:gridCol w:w="734"/>
        <w:gridCol w:w="812"/>
        <w:gridCol w:w="803"/>
        <w:gridCol w:w="1040"/>
        <w:gridCol w:w="708"/>
        <w:gridCol w:w="709"/>
        <w:gridCol w:w="992"/>
        <w:gridCol w:w="993"/>
        <w:gridCol w:w="992"/>
        <w:gridCol w:w="709"/>
        <w:gridCol w:w="763"/>
        <w:gridCol w:w="733"/>
        <w:gridCol w:w="697"/>
        <w:gridCol w:w="898"/>
      </w:tblGrid>
      <w:tr w14:paraId="002AC2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534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F93A81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</w:t>
            </w:r>
          </w:p>
          <w:p w14:paraId="408EB22C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点位</w:t>
            </w:r>
          </w:p>
        </w:tc>
        <w:tc>
          <w:tcPr>
            <w:tcW w:w="10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580C43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监测指标</w:t>
            </w:r>
          </w:p>
        </w:tc>
        <w:tc>
          <w:tcPr>
            <w:tcW w:w="991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445F73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水温（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℃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53F7FA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pH</w:t>
            </w:r>
          </w:p>
        </w:tc>
        <w:tc>
          <w:tcPr>
            <w:tcW w:w="8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F4A15D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DO </w:t>
            </w:r>
          </w:p>
        </w:tc>
        <w:tc>
          <w:tcPr>
            <w:tcW w:w="73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1664F0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COD</w:t>
            </w:r>
            <w:r>
              <w:rPr>
                <w:rFonts w:ascii="仿宋_GB2312" w:hAnsi="仿宋_GB2312"/>
                <w:sz w:val="20"/>
                <w:szCs w:val="20"/>
                <w:vertAlign w:val="subscript"/>
              </w:rPr>
              <w:t>Mn</w:t>
            </w:r>
            <w:r>
              <w:rPr>
                <w:rFonts w:ascii="仿宋_GB2312" w:hAnsi="仿宋_GB2312"/>
                <w:sz w:val="20"/>
                <w:szCs w:val="20"/>
              </w:rPr>
              <w:t> </w:t>
            </w:r>
          </w:p>
        </w:tc>
        <w:tc>
          <w:tcPr>
            <w:tcW w:w="81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364615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COD</w:t>
            </w:r>
            <w:r>
              <w:rPr>
                <w:rFonts w:ascii="仿宋_GB2312" w:hAnsi="仿宋_GB2312"/>
                <w:sz w:val="20"/>
                <w:szCs w:val="20"/>
                <w:vertAlign w:val="subscript"/>
              </w:rPr>
              <w:t xml:space="preserve">Cr </w:t>
            </w:r>
          </w:p>
        </w:tc>
        <w:tc>
          <w:tcPr>
            <w:tcW w:w="80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B85D64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BOD</w:t>
            </w:r>
            <w:r>
              <w:rPr>
                <w:rFonts w:ascii="仿宋_GB2312" w:hAnsi="仿宋_GB2312"/>
                <w:sz w:val="20"/>
                <w:szCs w:val="20"/>
                <w:vertAlign w:val="subscript"/>
              </w:rPr>
              <w:t xml:space="preserve">5 </w:t>
            </w:r>
            <w:r>
              <w:rPr>
                <w:rFonts w:ascii="仿宋_GB2312" w:hAnsi="仿宋_GB2312"/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236C93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氨氮 </w:t>
            </w:r>
          </w:p>
        </w:tc>
        <w:tc>
          <w:tcPr>
            <w:tcW w:w="70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9386E1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TP 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B5C407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总氮 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BDE334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铜</w:t>
            </w:r>
          </w:p>
        </w:tc>
        <w:tc>
          <w:tcPr>
            <w:tcW w:w="9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64392C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锌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E5BAF3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氟化物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CBB6D5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硒</w:t>
            </w:r>
          </w:p>
        </w:tc>
        <w:tc>
          <w:tcPr>
            <w:tcW w:w="76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80DF4C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砷 </w:t>
            </w:r>
          </w:p>
        </w:tc>
        <w:tc>
          <w:tcPr>
            <w:tcW w:w="73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A40504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汞 </w:t>
            </w:r>
          </w:p>
        </w:tc>
        <w:tc>
          <w:tcPr>
            <w:tcW w:w="697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01A42C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镉</w:t>
            </w:r>
          </w:p>
        </w:tc>
        <w:tc>
          <w:tcPr>
            <w:tcW w:w="89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9B205C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六价铬 </w:t>
            </w:r>
          </w:p>
        </w:tc>
      </w:tr>
      <w:tr w14:paraId="5F4E37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AE02D2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EAC1FB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监测均值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4AE9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18.2 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3F49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7.2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1AF0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6.8 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DFAB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1.6 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300D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824D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1.3 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73DB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0.762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2C0D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0.10 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5708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5.50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25EA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0.00046 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DA50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0.00298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C45F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0.193 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6F95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0.0004L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27AE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0.0006 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D87D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0.00004L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AADB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0.00005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EB19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0.004L</w:t>
            </w:r>
          </w:p>
        </w:tc>
      </w:tr>
      <w:tr w14:paraId="3AFB84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8" w:hRule="atLeast"/>
          <w:jc w:val="center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FC39C8">
            <w:pPr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 w:eastAsia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仿宋_GB2312" w:hAnsi="仿宋_GB2312"/>
                <w:color w:val="000000"/>
                <w:sz w:val="24"/>
                <w:szCs w:val="24"/>
              </w:rPr>
              <w:t>W</w:t>
            </w:r>
            <w:r>
              <w:rPr>
                <w:rFonts w:hint="eastAsia" w:ascii="仿宋_GB2312" w:hAnsi="仿宋_GB2312"/>
                <w:color w:val="000000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90D9DD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地表水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Ⅲ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类</w:t>
            </w:r>
          </w:p>
          <w:p w14:paraId="7D053454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F4672B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84A82F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6-9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34225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≥5</w:t>
            </w:r>
          </w:p>
          <w:p w14:paraId="1763CE7E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442BF4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≤6</w:t>
            </w:r>
          </w:p>
          <w:p w14:paraId="27EDBF2B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FCAE6F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≤20</w:t>
            </w:r>
          </w:p>
          <w:p w14:paraId="208F7A5F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E94FE4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≤4</w:t>
            </w:r>
          </w:p>
          <w:p w14:paraId="13B56723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7952C4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 w14:paraId="5B89CC5F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351528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 w14:paraId="023EEB85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D67EA9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 w14:paraId="33A25521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3C4DE5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 w14:paraId="278B798C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51D9A9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 w14:paraId="482E4BC8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33A771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 w14:paraId="0BA2572D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D9539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≤0.01</w:t>
            </w:r>
          </w:p>
          <w:p w14:paraId="72A5EF69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0EB23A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 w14:paraId="28BE94A9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8C1582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≤0.0001</w:t>
            </w:r>
          </w:p>
          <w:p w14:paraId="76EE7FE9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14A904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≤0.005</w:t>
            </w:r>
          </w:p>
          <w:p w14:paraId="3C65D5D1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B6F9C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 w14:paraId="1E2B1156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</w:tr>
      <w:tr w14:paraId="7D54C0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5CD448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18979A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DF5E56">
            <w:pPr>
              <w:spacing w:beforeLines="30" w:afterLines="30"/>
              <w:ind w:left="-105" w:leftChars="-50" w:right="-105" w:rightChars="-50"/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571F40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8AE268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7544DD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A38E26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DCFDB1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8E39F8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67FBF1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1BD4A0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E77CC7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62B588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BFC8B6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3E4A30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2DAE8F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60E830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90A559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659153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</w:tr>
      <w:tr w14:paraId="0CE86D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0E160F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4EA68C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监测指标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BA7FFE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铅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A97697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氰化物 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FBF331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挥发酚 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EF9C45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石油类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15BFE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LAS 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8631AC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硫化物 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A25330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粪大肠菌群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9B8FB3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仿宋_GB2312"/>
                <w:color w:val="000000"/>
                <w:sz w:val="20"/>
                <w:szCs w:val="20"/>
              </w:rPr>
              <w:t>流量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1F58A8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798CCA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0E8E92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95BF59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D0B48D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3D12E6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BFEF40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17AF12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204D8A">
            <w:pPr>
              <w:jc w:val="center"/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</w:tr>
      <w:tr w14:paraId="00C84C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EA2CC1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E9582E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监测均值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1CE8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0.00009L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E17B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0.001L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88F5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0.0003L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B48F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0.01L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863E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0.05L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90F5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0.01L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6941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7450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CE90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386.0 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CBE4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41E4CE"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B4B479"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8EE7E6"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0F77C2"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BB4720"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625687"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94058E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5AA6DA">
            <w:pPr>
              <w:jc w:val="center"/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</w:tr>
      <w:tr w14:paraId="101658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F5175F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B9BFB8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地表水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Ⅲ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类</w:t>
            </w:r>
          </w:p>
          <w:p w14:paraId="7C65DBD5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3097F9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 w14:paraId="22F25675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 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3222E4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 w14:paraId="0C7205A3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C22B1F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≤0.005</w:t>
            </w:r>
          </w:p>
          <w:p w14:paraId="2105C259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F9817E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 w14:paraId="5EC30DF1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B39681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 w14:paraId="009DAFC5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123970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 w14:paraId="6075EFFE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A82BC7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≤10000</w:t>
            </w:r>
          </w:p>
          <w:p w14:paraId="78BEB897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(个/L)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268DE5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（m</w:t>
            </w:r>
            <w:r>
              <w:rPr>
                <w:rFonts w:ascii="仿宋_GB2312" w:hAnsi="仿宋_GB2312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仿宋_GB2312" w:hAnsi="仿宋_GB2312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仿宋_GB2312" w:hAnsi="仿宋_GB2312"/>
                <w:color w:val="000000"/>
                <w:sz w:val="18"/>
                <w:szCs w:val="18"/>
                <w:lang w:val="en-US" w:eastAsia="zh-CN"/>
              </w:rPr>
              <w:t>h</w:t>
            </w:r>
            <w:r>
              <w:rPr>
                <w:rFonts w:ascii="仿宋_GB2312" w:hAnsi="仿宋_GB2312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E8A4DB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69F832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A0E30A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8824E9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28E4E7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23E1F4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10E3C4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8DBF55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AB05AA">
            <w:pPr>
              <w:jc w:val="center"/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</w:tr>
      <w:tr w14:paraId="392B5A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16ED01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45138D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E903DC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077D25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30E0F0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8481F9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8C8E16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CC2535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70871A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094C2C">
            <w:pPr>
              <w:widowControl/>
              <w:spacing w:line="360" w:lineRule="exact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7865AE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700650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FFE9F4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6A96F1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BDAF14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5A913A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E7EE98">
            <w:pPr>
              <w:jc w:val="center"/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17C63E">
            <w:pPr>
              <w:jc w:val="center"/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65E068">
            <w:pPr>
              <w:jc w:val="center"/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</w:tr>
    </w:tbl>
    <w:p w14:paraId="2C51B8A3">
      <w:pPr>
        <w:rPr>
          <w:rFonts w:ascii="仿宋_GB2312" w:hAnsi="仿宋_GB2312"/>
          <w:sz w:val="32"/>
          <w:szCs w:val="32"/>
        </w:rPr>
      </w:pPr>
    </w:p>
    <w:p w14:paraId="6CA3AD52">
      <w:pPr>
        <w:widowControl/>
        <w:jc w:val="left"/>
        <w:rPr>
          <w:rFonts w:ascii="方正小标宋简体" w:hAnsi="宋体" w:eastAsia="方正小标宋简体"/>
          <w:sz w:val="32"/>
          <w:szCs w:val="32"/>
        </w:rPr>
        <w:sectPr>
          <w:pgSz w:w="16781" w:h="11849" w:orient="landscape"/>
          <w:pgMar w:top="1417" w:right="1440" w:bottom="1417" w:left="144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21" w:charSpace="0"/>
        </w:sectPr>
      </w:pPr>
    </w:p>
    <w:p w14:paraId="665A08D2"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表1-</w:t>
      </w:r>
      <w:r>
        <w:rPr>
          <w:rFonts w:hint="eastAsia" w:ascii="方正小标宋简体" w:eastAsia="方正小标宋简体"/>
          <w:sz w:val="32"/>
          <w:szCs w:val="32"/>
          <w:lang w:val="en-US" w:eastAsia="zh-CN"/>
        </w:rPr>
        <w:t>9</w:t>
      </w:r>
      <w:r>
        <w:rPr>
          <w:rFonts w:hint="eastAsia" w:ascii="方正小标宋简体" w:eastAsia="方正小标宋简体"/>
          <w:sz w:val="32"/>
          <w:szCs w:val="32"/>
        </w:rPr>
        <w:t xml:space="preserve">  松柏山水库路寨渡口断面水质监测数据分析表</w:t>
      </w:r>
    </w:p>
    <w:tbl>
      <w:tblPr>
        <w:tblStyle w:val="6"/>
        <w:tblW w:w="158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093"/>
        <w:gridCol w:w="991"/>
        <w:gridCol w:w="772"/>
        <w:gridCol w:w="840"/>
        <w:gridCol w:w="734"/>
        <w:gridCol w:w="812"/>
        <w:gridCol w:w="803"/>
        <w:gridCol w:w="1040"/>
        <w:gridCol w:w="708"/>
        <w:gridCol w:w="709"/>
        <w:gridCol w:w="992"/>
        <w:gridCol w:w="993"/>
        <w:gridCol w:w="992"/>
        <w:gridCol w:w="709"/>
        <w:gridCol w:w="763"/>
        <w:gridCol w:w="733"/>
        <w:gridCol w:w="697"/>
        <w:gridCol w:w="898"/>
      </w:tblGrid>
      <w:tr w14:paraId="780652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  <w:jc w:val="center"/>
        </w:trPr>
        <w:tc>
          <w:tcPr>
            <w:tcW w:w="534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D440BE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</w:t>
            </w:r>
          </w:p>
          <w:p w14:paraId="75405500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点位</w:t>
            </w:r>
          </w:p>
        </w:tc>
        <w:tc>
          <w:tcPr>
            <w:tcW w:w="10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4D64F9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监测指标</w:t>
            </w:r>
          </w:p>
        </w:tc>
        <w:tc>
          <w:tcPr>
            <w:tcW w:w="991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8AF7BD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水温（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℃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40709A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pH</w:t>
            </w:r>
          </w:p>
        </w:tc>
        <w:tc>
          <w:tcPr>
            <w:tcW w:w="8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D35DA7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DO </w:t>
            </w:r>
          </w:p>
        </w:tc>
        <w:tc>
          <w:tcPr>
            <w:tcW w:w="73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D48378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COD</w:t>
            </w:r>
            <w:r>
              <w:rPr>
                <w:rFonts w:ascii="仿宋_GB2312" w:hAnsi="仿宋_GB2312"/>
                <w:sz w:val="20"/>
                <w:szCs w:val="20"/>
                <w:vertAlign w:val="subscript"/>
              </w:rPr>
              <w:t>Mn</w:t>
            </w:r>
            <w:r>
              <w:rPr>
                <w:rFonts w:ascii="仿宋_GB2312" w:hAnsi="仿宋_GB2312"/>
                <w:sz w:val="20"/>
                <w:szCs w:val="20"/>
              </w:rPr>
              <w:t> </w:t>
            </w:r>
          </w:p>
        </w:tc>
        <w:tc>
          <w:tcPr>
            <w:tcW w:w="81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B6EAF5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COD</w:t>
            </w:r>
            <w:r>
              <w:rPr>
                <w:rFonts w:ascii="仿宋_GB2312" w:hAnsi="仿宋_GB2312"/>
                <w:sz w:val="20"/>
                <w:szCs w:val="20"/>
                <w:vertAlign w:val="subscript"/>
              </w:rPr>
              <w:t xml:space="preserve">Cr </w:t>
            </w:r>
          </w:p>
        </w:tc>
        <w:tc>
          <w:tcPr>
            <w:tcW w:w="80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FAEC8A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BOD</w:t>
            </w:r>
            <w:r>
              <w:rPr>
                <w:rFonts w:ascii="仿宋_GB2312" w:hAnsi="仿宋_GB2312"/>
                <w:sz w:val="20"/>
                <w:szCs w:val="20"/>
                <w:vertAlign w:val="subscript"/>
              </w:rPr>
              <w:t xml:space="preserve">5 </w:t>
            </w:r>
            <w:r>
              <w:rPr>
                <w:rFonts w:ascii="仿宋_GB2312" w:hAnsi="仿宋_GB2312"/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C3703A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氨氮 </w:t>
            </w:r>
          </w:p>
        </w:tc>
        <w:tc>
          <w:tcPr>
            <w:tcW w:w="70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411068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TP 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1D4133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 xml:space="preserve">总氮 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4615F3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sz w:val="20"/>
                <w:szCs w:val="20"/>
              </w:rPr>
              <w:t>铜</w:t>
            </w:r>
          </w:p>
        </w:tc>
        <w:tc>
          <w:tcPr>
            <w:tcW w:w="9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937EA0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锌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4E1399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氟化物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EB9504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硒</w:t>
            </w:r>
          </w:p>
        </w:tc>
        <w:tc>
          <w:tcPr>
            <w:tcW w:w="76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E73914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砷 </w:t>
            </w:r>
          </w:p>
        </w:tc>
        <w:tc>
          <w:tcPr>
            <w:tcW w:w="73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D36F57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汞 </w:t>
            </w:r>
          </w:p>
        </w:tc>
        <w:tc>
          <w:tcPr>
            <w:tcW w:w="697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F94CE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镉</w:t>
            </w:r>
          </w:p>
        </w:tc>
        <w:tc>
          <w:tcPr>
            <w:tcW w:w="89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20347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六价铬 </w:t>
            </w:r>
          </w:p>
        </w:tc>
      </w:tr>
      <w:tr w14:paraId="41C228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661245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FD54E2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监测均值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56EB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19.6 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315C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7.7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C346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6.4 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C698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1.8 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088F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E2A0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1.4 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183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0.066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FF23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CB20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1.64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E556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0.00026 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28CD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0.00067L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7A68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0.136 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DFAE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0.0004L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800F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0.0003L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0FA0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0.00004L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92F0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0.00005L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09E7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0.004L</w:t>
            </w:r>
          </w:p>
        </w:tc>
      </w:tr>
      <w:tr w14:paraId="646A98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  <w:jc w:val="center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CAF8C9">
            <w:pPr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 w:eastAsia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仿宋_GB2312" w:hAnsi="仿宋_GB2312"/>
                <w:color w:val="000000"/>
                <w:sz w:val="24"/>
                <w:szCs w:val="24"/>
              </w:rPr>
              <w:t>W</w:t>
            </w:r>
            <w:r>
              <w:rPr>
                <w:rFonts w:hint="eastAsia" w:ascii="仿宋_GB2312" w:hAnsi="仿宋_GB2312"/>
                <w:color w:val="000000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C59103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地表水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Ⅲ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类</w:t>
            </w:r>
          </w:p>
          <w:p w14:paraId="382CE80E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C19532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37F65B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6-9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94A39E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≥5</w:t>
            </w:r>
          </w:p>
          <w:p w14:paraId="0C702343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9043EE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≤6</w:t>
            </w:r>
          </w:p>
          <w:p w14:paraId="3BC1EB3D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E314EF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≤20</w:t>
            </w:r>
          </w:p>
          <w:p w14:paraId="7688BEA2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86B44E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≤4</w:t>
            </w:r>
          </w:p>
          <w:p w14:paraId="2A496B49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8C48B0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 w14:paraId="52E1916C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78A6DF">
            <w:pPr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</w:t>
            </w:r>
            <w:r>
              <w:rPr>
                <w:rFonts w:hint="eastAsia" w:ascii="仿宋_GB2312" w:hAnsi="仿宋_GB2312"/>
                <w:color w:val="000000"/>
                <w:sz w:val="18"/>
                <w:szCs w:val="18"/>
                <w:lang w:val="en-US" w:eastAsia="zh-CN"/>
              </w:rPr>
              <w:t>05</w:t>
            </w:r>
          </w:p>
          <w:p w14:paraId="79A33CB5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FF8037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 w14:paraId="0488B085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7D7BE3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 w14:paraId="1A6805C2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9AC2A1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 w14:paraId="7535586E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E3E7EE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 w14:paraId="67B701A2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B6EEE4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≤0.01</w:t>
            </w:r>
          </w:p>
          <w:p w14:paraId="73BD61EF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F23C6D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 w14:paraId="0008CC97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1540B2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≤0.0001</w:t>
            </w:r>
          </w:p>
          <w:p w14:paraId="17906E70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42128D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≤0.005</w:t>
            </w:r>
          </w:p>
          <w:p w14:paraId="16158B2B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9A3903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 w14:paraId="71892DF4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</w:tr>
      <w:tr w14:paraId="1A6955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1A351D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96FE2C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61943E">
            <w:pPr>
              <w:spacing w:beforeLines="30" w:afterLines="30"/>
              <w:ind w:left="-105" w:leftChars="-50" w:right="-105" w:rightChars="-50"/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AAA2FB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6A9F48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9167E9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7AA5B9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E12118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9F057E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CF2534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4AF2D7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03DAD0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0D85B4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C1153B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ED9A69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7E3397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0F26EE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799879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982400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</w:tr>
      <w:tr w14:paraId="78B230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6876DA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CF3E10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监测指标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9AC4DF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铅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118878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氰化物 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DE7C0F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挥发酚 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19BEB1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石油类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B5F9AD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LAS 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97AC3A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硫化物 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6DD7A3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 xml:space="preserve">粪大肠菌群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E82567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hint="eastAsia" w:ascii="仿宋_GB2312" w:hAnsi="仿宋_GB2312"/>
                <w:color w:val="000000"/>
                <w:sz w:val="20"/>
                <w:szCs w:val="20"/>
              </w:rPr>
              <w:t>流量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896971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4FEA56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A89D70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C61109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5A747D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0E30B8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39ED0D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B26742">
            <w:pPr>
              <w:jc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EB4ECF">
            <w:pPr>
              <w:jc w:val="center"/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</w:tr>
      <w:tr w14:paraId="293641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5CDA1F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52E636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监测均值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66B6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0.00009L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8940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0.001L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C406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0.0003L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92DF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0.01L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1396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0.05L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82E0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0.01L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A898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415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1495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/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2B6E32">
            <w:pPr>
              <w:jc w:val="center"/>
              <w:rPr>
                <w:rFonts w:hint="default" w:asciiTheme="minorEastAsia" w:hAnsiTheme="minorEastAsia" w:eastAsiaTheme="minorEastAsia"/>
                <w:sz w:val="20"/>
                <w:szCs w:val="20"/>
                <w:lang w:val="en-US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7E96C3">
            <w:pPr>
              <w:jc w:val="center"/>
              <w:rPr>
                <w:rFonts w:hint="default" w:asciiTheme="minorEastAsia" w:hAnsiTheme="minorEastAsia" w:eastAsiaTheme="minorEastAsia"/>
                <w:sz w:val="20"/>
                <w:szCs w:val="20"/>
                <w:lang w:val="en-US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4FF10E"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23E6D4"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6E3F6D"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634B13">
            <w:pPr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B436BA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DE7161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A82182">
            <w:pPr>
              <w:jc w:val="center"/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</w:tr>
      <w:tr w14:paraId="3DD7CD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7580F1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6054C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地表水</w:t>
            </w:r>
            <w:r>
              <w:rPr>
                <w:rFonts w:hint="eastAsia" w:ascii="宋体" w:hAnsi="宋体"/>
                <w:color w:val="000000"/>
                <w:sz w:val="20"/>
                <w:szCs w:val="20"/>
              </w:rPr>
              <w:t>Ⅲ</w:t>
            </w:r>
            <w:r>
              <w:rPr>
                <w:rFonts w:ascii="仿宋_GB2312" w:hAnsi="仿宋_GB2312"/>
                <w:color w:val="000000"/>
                <w:sz w:val="20"/>
                <w:szCs w:val="20"/>
              </w:rPr>
              <w:t>类</w:t>
            </w:r>
          </w:p>
          <w:p w14:paraId="03A1AC1F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79C4BE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 w14:paraId="67EA5802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 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0D50B7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 w14:paraId="142C8350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D12A8E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≤0.005</w:t>
            </w:r>
          </w:p>
          <w:p w14:paraId="1831F23B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4583E3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 w14:paraId="55CEC472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0D289F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 w14:paraId="3C4EE798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A5D41D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 w14:paraId="6D83133F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19E4B4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≤10000</w:t>
            </w:r>
          </w:p>
          <w:p w14:paraId="664EC554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(个/L)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602177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（m</w:t>
            </w:r>
            <w:r>
              <w:rPr>
                <w:rFonts w:ascii="仿宋_GB2312" w:hAnsi="仿宋_GB2312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仿宋_GB2312" w:hAnsi="仿宋_GB2312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仿宋_GB2312" w:hAnsi="仿宋_GB2312"/>
                <w:color w:val="000000"/>
                <w:sz w:val="18"/>
                <w:szCs w:val="18"/>
                <w:lang w:val="en-US" w:eastAsia="zh-CN"/>
              </w:rPr>
              <w:t>h</w:t>
            </w:r>
            <w:r>
              <w:rPr>
                <w:rFonts w:ascii="仿宋_GB2312" w:hAnsi="仿宋_GB2312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4F6A54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A1969D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AEBA4E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0F2DBD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D4BE06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BB8334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1CD57E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78E541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52A93F">
            <w:pPr>
              <w:jc w:val="center"/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</w:tr>
      <w:tr w14:paraId="158A13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013263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CE592B">
            <w:pPr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C06A23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67C4BC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8486F0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3AEDD6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5AE44E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129935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57D3B9">
            <w:pPr>
              <w:widowControl/>
              <w:spacing w:beforeLines="30" w:afterLines="30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414FCE">
            <w:pPr>
              <w:widowControl/>
              <w:spacing w:line="360" w:lineRule="exact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F956B9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06E4E1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3AE39F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B9B5A1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7954E0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BAF8C4">
            <w:pPr>
              <w:jc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592998">
            <w:pPr>
              <w:jc w:val="center"/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30E48A">
            <w:pPr>
              <w:jc w:val="center"/>
              <w:rPr>
                <w:rFonts w:ascii="仿宋_GB2312" w:hAnsi="仿宋_GB2312"/>
                <w:color w:val="000000"/>
                <w:spacing w:val="-4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7C32AC">
            <w:pPr>
              <w:jc w:val="center"/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——</w:t>
            </w:r>
          </w:p>
        </w:tc>
      </w:tr>
    </w:tbl>
    <w:p w14:paraId="61A3ED27">
      <w:pPr>
        <w:widowControl/>
        <w:ind w:left="-105" w:leftChars="-50" w:right="-105" w:rightChars="-50"/>
        <w:jc w:val="center"/>
        <w:textAlignment w:val="center"/>
        <w:rPr>
          <w:rFonts w:ascii="方正小标宋简体" w:eastAsia="方正小标宋简体"/>
          <w:sz w:val="32"/>
          <w:szCs w:val="32"/>
        </w:rPr>
      </w:pPr>
    </w:p>
    <w:p w14:paraId="4A9C3382">
      <w:pPr>
        <w:spacing w:line="300" w:lineRule="exact"/>
        <w:rPr>
          <w:rFonts w:ascii="仿宋_GB2312" w:hAnsi="仿宋_GB2312"/>
          <w:sz w:val="32"/>
          <w:szCs w:val="32"/>
        </w:rPr>
        <w:sectPr>
          <w:pgSz w:w="16781" w:h="11849" w:orient="landscape"/>
          <w:pgMar w:top="1417" w:right="1440" w:bottom="1417" w:left="144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21" w:charSpace="0"/>
        </w:sectPr>
      </w:pPr>
    </w:p>
    <w:p w14:paraId="074A2BE7">
      <w:pPr>
        <w:rPr>
          <w:rFonts w:ascii="仿宋_GB2312" w:hAnsi="仿宋_GB2312"/>
          <w:sz w:val="32"/>
          <w:szCs w:val="32"/>
        </w:rPr>
      </w:pPr>
      <w:r>
        <w:rPr>
          <w:rFonts w:ascii="仿宋_GB2312" w:hAnsi="仿宋_GB2312"/>
          <w:sz w:val="32"/>
          <w:szCs w:val="32"/>
        </w:rPr>
        <w:t>附件2</w:t>
      </w:r>
    </w:p>
    <w:p w14:paraId="45FD69BA"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贵安新区</w:t>
      </w:r>
      <w:r>
        <w:rPr>
          <w:rFonts w:hint="eastAsia" w:ascii="方正小标宋简体" w:eastAsia="方正小标宋简体"/>
          <w:sz w:val="32"/>
          <w:szCs w:val="32"/>
          <w:lang w:val="en-US" w:eastAsia="zh-CN"/>
        </w:rPr>
        <w:t>直管区</w:t>
      </w:r>
      <w:r>
        <w:rPr>
          <w:rFonts w:hint="eastAsia" w:ascii="方正小标宋简体" w:eastAsia="方正小标宋简体"/>
          <w:sz w:val="32"/>
          <w:szCs w:val="32"/>
          <w:lang w:eastAsia="zh-CN"/>
        </w:rPr>
        <w:t>2024年11月</w:t>
      </w:r>
      <w:r>
        <w:rPr>
          <w:rFonts w:hint="eastAsia" w:ascii="方正小标宋简体" w:eastAsia="方正小标宋简体"/>
          <w:sz w:val="32"/>
          <w:szCs w:val="32"/>
        </w:rPr>
        <w:t>集中式饮用水水源水质监测数据分析表</w:t>
      </w:r>
    </w:p>
    <w:tbl>
      <w:tblPr>
        <w:tblStyle w:val="6"/>
        <w:tblW w:w="1464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0"/>
        <w:gridCol w:w="1126"/>
        <w:gridCol w:w="774"/>
        <w:gridCol w:w="883"/>
        <w:gridCol w:w="773"/>
        <w:gridCol w:w="772"/>
        <w:gridCol w:w="773"/>
        <w:gridCol w:w="772"/>
        <w:gridCol w:w="773"/>
        <w:gridCol w:w="698"/>
        <w:gridCol w:w="847"/>
        <w:gridCol w:w="862"/>
        <w:gridCol w:w="919"/>
        <w:gridCol w:w="773"/>
        <w:gridCol w:w="879"/>
        <w:gridCol w:w="773"/>
        <w:gridCol w:w="1071"/>
        <w:gridCol w:w="713"/>
      </w:tblGrid>
      <w:tr w14:paraId="4B9E99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460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BCCB8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点位</w:t>
            </w:r>
          </w:p>
        </w:tc>
        <w:tc>
          <w:tcPr>
            <w:tcW w:w="1126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17695E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监测指标</w:t>
            </w:r>
          </w:p>
        </w:tc>
        <w:tc>
          <w:tcPr>
            <w:tcW w:w="77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9D1F63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水温（</w:t>
            </w:r>
            <w:r>
              <w:rPr>
                <w:rFonts w:hint="eastAsia" w:ascii="宋体" w:hAnsi="宋体"/>
                <w:color w:val="000000"/>
                <w:sz w:val="18"/>
                <w:szCs w:val="18"/>
              </w:rPr>
              <w:t>℃</w:t>
            </w:r>
            <w:r>
              <w:rPr>
                <w:rFonts w:ascii="仿宋_GB2312" w:hAnsi="仿宋_GB2312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8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65A4EA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pH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E251B3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DO 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1297DD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COD</w:t>
            </w:r>
            <w:r>
              <w:rPr>
                <w:rFonts w:ascii="仿宋_GB2312" w:hAnsi="仿宋_GB2312"/>
                <w:color w:val="000000"/>
                <w:sz w:val="18"/>
                <w:szCs w:val="18"/>
                <w:vertAlign w:val="subscript"/>
              </w:rPr>
              <w:t>Mn</w:t>
            </w:r>
            <w:r>
              <w:rPr>
                <w:rFonts w:ascii="仿宋_GB2312" w:hAnsi="仿宋_GB2312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F48D19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COD</w:t>
            </w:r>
            <w:r>
              <w:rPr>
                <w:rFonts w:ascii="仿宋_GB2312" w:hAnsi="仿宋_GB2312"/>
                <w:color w:val="000000"/>
                <w:sz w:val="18"/>
                <w:szCs w:val="18"/>
                <w:vertAlign w:val="subscript"/>
              </w:rPr>
              <w:t xml:space="preserve">Cr 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DB1A33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BOD</w:t>
            </w:r>
            <w:r>
              <w:rPr>
                <w:rFonts w:ascii="仿宋_GB2312" w:hAnsi="仿宋_GB2312"/>
                <w:color w:val="000000"/>
                <w:sz w:val="18"/>
                <w:szCs w:val="18"/>
                <w:vertAlign w:val="subscript"/>
              </w:rPr>
              <w:t xml:space="preserve">5 </w:t>
            </w:r>
            <w:r>
              <w:rPr>
                <w:rFonts w:ascii="仿宋_GB2312" w:hAnsi="仿宋_GB2312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53F7BA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氨氮 </w:t>
            </w:r>
          </w:p>
        </w:tc>
        <w:tc>
          <w:tcPr>
            <w:tcW w:w="69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C54BF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TP </w:t>
            </w:r>
          </w:p>
        </w:tc>
        <w:tc>
          <w:tcPr>
            <w:tcW w:w="847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78E165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总氮 </w:t>
            </w:r>
          </w:p>
        </w:tc>
        <w:tc>
          <w:tcPr>
            <w:tcW w:w="86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C065D0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铜</w:t>
            </w:r>
          </w:p>
        </w:tc>
        <w:tc>
          <w:tcPr>
            <w:tcW w:w="91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DABEB9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锌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D50CF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氟化物</w:t>
            </w:r>
          </w:p>
        </w:tc>
        <w:tc>
          <w:tcPr>
            <w:tcW w:w="87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A62F17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硒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4151D5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砷 </w:t>
            </w:r>
          </w:p>
        </w:tc>
        <w:tc>
          <w:tcPr>
            <w:tcW w:w="1071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580F3F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汞 </w:t>
            </w:r>
          </w:p>
        </w:tc>
        <w:tc>
          <w:tcPr>
            <w:tcW w:w="71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D121D8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镉</w:t>
            </w:r>
          </w:p>
        </w:tc>
      </w:tr>
      <w:tr w14:paraId="7D161B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0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D0ADA3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BDB005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监测均值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1623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18.1 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AEBE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7.6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8892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7.2 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F02A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2.8 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1209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552D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2.3 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BC73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0.092 </w:t>
            </w:r>
          </w:p>
        </w:tc>
        <w:tc>
          <w:tcPr>
            <w:tcW w:w="6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C042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0.02</w:t>
            </w:r>
          </w:p>
        </w:tc>
        <w:tc>
          <w:tcPr>
            <w:tcW w:w="8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4938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2.35 </w:t>
            </w:r>
          </w:p>
        </w:tc>
        <w:tc>
          <w:tcPr>
            <w:tcW w:w="8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CF1D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0.00022 </w:t>
            </w:r>
          </w:p>
        </w:tc>
        <w:tc>
          <w:tcPr>
            <w:tcW w:w="9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C7D7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0.00767 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FCE3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0.136 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4D16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0.0004L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C234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0.0003L</w:t>
            </w:r>
          </w:p>
        </w:tc>
        <w:tc>
          <w:tcPr>
            <w:tcW w:w="10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33EE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0.00004L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5037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0.00005L</w:t>
            </w:r>
          </w:p>
        </w:tc>
      </w:tr>
      <w:tr w14:paraId="54548F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46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93498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Q1</w:t>
            </w: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E6C3B3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地表水</w:t>
            </w:r>
            <w:r>
              <w:rPr>
                <w:rFonts w:hint="eastAsia" w:ascii="宋体" w:hAnsi="宋体"/>
                <w:color w:val="000000"/>
                <w:sz w:val="18"/>
                <w:szCs w:val="18"/>
              </w:rPr>
              <w:t>Ⅱ</w:t>
            </w:r>
            <w:r>
              <w:rPr>
                <w:rFonts w:ascii="仿宋_GB2312" w:hAnsi="仿宋_GB2312"/>
                <w:color w:val="000000"/>
                <w:sz w:val="18"/>
                <w:szCs w:val="18"/>
              </w:rPr>
              <w:t>类</w:t>
            </w:r>
          </w:p>
          <w:p w14:paraId="62948F10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水体标准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9FF4DB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E09857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6-9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115B7A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≥6</w:t>
            </w:r>
          </w:p>
          <w:p w14:paraId="4C94AD69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297800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≤4</w:t>
            </w:r>
          </w:p>
          <w:p w14:paraId="016BFDE5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D93088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≤15</w:t>
            </w:r>
          </w:p>
          <w:p w14:paraId="0BD02F8A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EBB807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≤3</w:t>
            </w:r>
          </w:p>
          <w:p w14:paraId="546DD0FF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D40A25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≤0.5</w:t>
            </w:r>
          </w:p>
          <w:p w14:paraId="7A02FCF2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6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D42A90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≤0.025</w:t>
            </w:r>
          </w:p>
          <w:p w14:paraId="58185FF1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334B4A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≤0.5</w:t>
            </w:r>
          </w:p>
          <w:p w14:paraId="095AA2B9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D3147A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 w14:paraId="2628BF38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BC01A4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 w14:paraId="2B97448A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ED09F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≤1.0</w:t>
            </w:r>
          </w:p>
          <w:p w14:paraId="5E38D0D3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30BAA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≤0.01</w:t>
            </w:r>
          </w:p>
          <w:p w14:paraId="3724BA46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ACB341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 w14:paraId="4220C4EE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5B4902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≤0.00005</w:t>
            </w:r>
          </w:p>
          <w:p w14:paraId="047B7081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93EECD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≤0.005</w:t>
            </w:r>
          </w:p>
          <w:p w14:paraId="3CA48415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</w:tr>
      <w:tr w14:paraId="264D8B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1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0ECA83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74C313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是否达标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A0BB69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091A2D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83EB75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802E0D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812699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4B5D1D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03E329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6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B724C2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5E59C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0609D2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9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04B955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66527F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5CCFF7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5AC13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0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AB3B62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09DBE1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</w:tr>
      <w:tr w14:paraId="20DA98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301518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74BF77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监测指标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B79AF0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六价铬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33AF5F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铅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B43F30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氰化物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4AAE8A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挥发酚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508B65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石油类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5DA317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LAS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55289A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硫化物</w:t>
            </w:r>
          </w:p>
        </w:tc>
        <w:tc>
          <w:tcPr>
            <w:tcW w:w="6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56100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粪大肠菌群</w:t>
            </w:r>
          </w:p>
        </w:tc>
        <w:tc>
          <w:tcPr>
            <w:tcW w:w="8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7EE588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A83238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139B05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C6BFFD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AABE49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445C33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0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0975D3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11056C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</w:tr>
      <w:tr w14:paraId="20FA1B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1C14E0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B26782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监测均值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253D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0.004L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9047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0.00009L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E203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0.001L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152B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0.0003L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6229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0.01L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6CBF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0.05L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EA2B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0.01L</w:t>
            </w:r>
          </w:p>
        </w:tc>
        <w:tc>
          <w:tcPr>
            <w:tcW w:w="6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42E2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205 </w:t>
            </w:r>
          </w:p>
        </w:tc>
        <w:tc>
          <w:tcPr>
            <w:tcW w:w="8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9FA672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B5B7AD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3D7717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77BDC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07541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F3FB40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0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406D3E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3CD6E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</w:tr>
      <w:tr w14:paraId="577669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9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5CFE96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51B9DE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地表水</w:t>
            </w:r>
            <w:r>
              <w:rPr>
                <w:rFonts w:hint="eastAsia" w:ascii="宋体" w:hAnsi="宋体"/>
                <w:color w:val="000000"/>
                <w:sz w:val="18"/>
                <w:szCs w:val="18"/>
              </w:rPr>
              <w:t>Ⅱ</w:t>
            </w:r>
            <w:r>
              <w:rPr>
                <w:rFonts w:ascii="仿宋_GB2312" w:hAnsi="仿宋_GB2312"/>
                <w:color w:val="000000"/>
                <w:sz w:val="18"/>
                <w:szCs w:val="18"/>
              </w:rPr>
              <w:t>类</w:t>
            </w:r>
          </w:p>
          <w:p w14:paraId="12156A63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水体标准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A267E8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 w14:paraId="31108C13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8AC642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≤0.01</w:t>
            </w:r>
          </w:p>
          <w:p w14:paraId="6E13AFA5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477B4A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 w14:paraId="66F36F88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79424F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≤0.002</w:t>
            </w:r>
          </w:p>
          <w:p w14:paraId="70697937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EE9634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 w14:paraId="4E6358FF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8BD7F7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≤0.2</w:t>
            </w:r>
          </w:p>
          <w:p w14:paraId="5AD6195A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990151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≤0.1</w:t>
            </w:r>
          </w:p>
          <w:p w14:paraId="0979108D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6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677D47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≤2000</w:t>
            </w:r>
          </w:p>
          <w:p w14:paraId="1756D0C7">
            <w:pPr>
              <w:ind w:left="-105" w:leftChars="-50" w:right="-105" w:rightChars="-50"/>
              <w:jc w:val="center"/>
              <w:textAlignment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(个/L)</w:t>
            </w:r>
          </w:p>
        </w:tc>
        <w:tc>
          <w:tcPr>
            <w:tcW w:w="8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9B2D9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2E21D3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FA4D01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45949A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84E2D4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EC8D14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0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D87FC5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A514CC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</w:tr>
      <w:tr w14:paraId="00FAA8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6D61D5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7D7E82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是否达标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F3AB6E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28E13E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B896A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65866C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783470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5C678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B4BE74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6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A97218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319304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801F3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F1147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31327A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EF4CD7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2E177C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0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835278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FCA7E7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</w:tr>
    </w:tbl>
    <w:p w14:paraId="66EC6912">
      <w:pPr>
        <w:ind w:left="-105" w:leftChars="-50" w:right="-105" w:rightChars="-50"/>
        <w:jc w:val="center"/>
        <w:textAlignment w:val="center"/>
        <w:rPr>
          <w:rFonts w:ascii="仿宋_GB2312" w:hAnsi="仿宋_GB2312"/>
          <w:sz w:val="32"/>
          <w:szCs w:val="32"/>
        </w:rPr>
      </w:pPr>
    </w:p>
    <w:tbl>
      <w:tblPr>
        <w:tblStyle w:val="6"/>
        <w:tblW w:w="1551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0"/>
        <w:gridCol w:w="1605"/>
        <w:gridCol w:w="627"/>
        <w:gridCol w:w="551"/>
        <w:gridCol w:w="767"/>
        <w:gridCol w:w="186"/>
        <w:gridCol w:w="944"/>
        <w:gridCol w:w="453"/>
        <w:gridCol w:w="256"/>
        <w:gridCol w:w="789"/>
        <w:gridCol w:w="140"/>
        <w:gridCol w:w="896"/>
        <w:gridCol w:w="772"/>
        <w:gridCol w:w="237"/>
        <w:gridCol w:w="534"/>
        <w:gridCol w:w="406"/>
        <w:gridCol w:w="180"/>
        <w:gridCol w:w="795"/>
        <w:gridCol w:w="291"/>
        <w:gridCol w:w="606"/>
        <w:gridCol w:w="166"/>
        <w:gridCol w:w="429"/>
        <w:gridCol w:w="496"/>
        <w:gridCol w:w="113"/>
        <w:gridCol w:w="617"/>
        <w:gridCol w:w="42"/>
        <w:gridCol w:w="565"/>
        <w:gridCol w:w="206"/>
        <w:gridCol w:w="409"/>
        <w:gridCol w:w="674"/>
        <w:gridCol w:w="306"/>
      </w:tblGrid>
      <w:tr w14:paraId="1315CA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7" w:hRule="atLeast"/>
          <w:jc w:val="center"/>
        </w:trPr>
        <w:tc>
          <w:tcPr>
            <w:tcW w:w="460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B90694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20"/>
                <w:szCs w:val="20"/>
              </w:rPr>
            </w:pPr>
          </w:p>
          <w:p w14:paraId="4DD3C19D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20"/>
                <w:szCs w:val="20"/>
              </w:rPr>
            </w:pPr>
          </w:p>
          <w:p w14:paraId="3C336245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20"/>
                <w:szCs w:val="20"/>
              </w:rPr>
              <w:t>点位</w:t>
            </w:r>
          </w:p>
        </w:tc>
        <w:tc>
          <w:tcPr>
            <w:tcW w:w="1605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E8B629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监测指标</w:t>
            </w:r>
          </w:p>
        </w:tc>
        <w:tc>
          <w:tcPr>
            <w:tcW w:w="627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43134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硫酸盐 </w:t>
            </w:r>
          </w:p>
        </w:tc>
        <w:tc>
          <w:tcPr>
            <w:tcW w:w="551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5C1DA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氯化物 </w:t>
            </w:r>
          </w:p>
        </w:tc>
        <w:tc>
          <w:tcPr>
            <w:tcW w:w="953" w:type="dxa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BD12C2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硝酸盐 </w:t>
            </w:r>
          </w:p>
        </w:tc>
        <w:tc>
          <w:tcPr>
            <w:tcW w:w="94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F1AB9A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铁 </w:t>
            </w:r>
          </w:p>
        </w:tc>
        <w:tc>
          <w:tcPr>
            <w:tcW w:w="709" w:type="dxa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B1C16C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锰 </w:t>
            </w:r>
          </w:p>
        </w:tc>
        <w:tc>
          <w:tcPr>
            <w:tcW w:w="929" w:type="dxa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1D7C84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三氯甲烷 </w:t>
            </w:r>
          </w:p>
        </w:tc>
        <w:tc>
          <w:tcPr>
            <w:tcW w:w="896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F5F87D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四氯化碳 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14DFF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三氯乙烯 </w:t>
            </w:r>
          </w:p>
        </w:tc>
        <w:tc>
          <w:tcPr>
            <w:tcW w:w="771" w:type="dxa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958919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四氯乙烯 </w:t>
            </w:r>
          </w:p>
        </w:tc>
        <w:tc>
          <w:tcPr>
            <w:tcW w:w="586" w:type="dxa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8A9330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苯乙烯 </w:t>
            </w:r>
          </w:p>
        </w:tc>
        <w:tc>
          <w:tcPr>
            <w:tcW w:w="1086" w:type="dxa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ED387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甲醛 </w:t>
            </w:r>
          </w:p>
        </w:tc>
        <w:tc>
          <w:tcPr>
            <w:tcW w:w="772" w:type="dxa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1F1243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苯 </w:t>
            </w:r>
          </w:p>
        </w:tc>
        <w:tc>
          <w:tcPr>
            <w:tcW w:w="925" w:type="dxa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B0158A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甲苯 </w:t>
            </w:r>
          </w:p>
        </w:tc>
        <w:tc>
          <w:tcPr>
            <w:tcW w:w="772" w:type="dxa"/>
            <w:gridSpan w:val="3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B3284D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乙苯 </w:t>
            </w:r>
          </w:p>
        </w:tc>
        <w:tc>
          <w:tcPr>
            <w:tcW w:w="771" w:type="dxa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3FF9C5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二甲苯</w:t>
            </w:r>
            <w:r>
              <w:rPr>
                <w:rFonts w:hint="eastAsia" w:ascii="宋体" w:hAnsi="宋体"/>
                <w:color w:val="000000"/>
                <w:spacing w:val="-9"/>
                <w:sz w:val="18"/>
                <w:szCs w:val="18"/>
              </w:rPr>
              <w:t>①</w:t>
            </w:r>
          </w:p>
        </w:tc>
        <w:tc>
          <w:tcPr>
            <w:tcW w:w="1389" w:type="dxa"/>
            <w:gridSpan w:val="3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848149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异丙苯 </w:t>
            </w:r>
          </w:p>
        </w:tc>
      </w:tr>
      <w:tr w14:paraId="5B7E1D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  <w:jc w:val="center"/>
        </w:trPr>
        <w:tc>
          <w:tcPr>
            <w:tcW w:w="460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D087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6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8109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监测均值</w:t>
            </w:r>
          </w:p>
        </w:tc>
        <w:tc>
          <w:tcPr>
            <w:tcW w:w="6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5DC2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64.2 </w:t>
            </w:r>
          </w:p>
        </w:tc>
        <w:tc>
          <w:tcPr>
            <w:tcW w:w="5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0E35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6.30 </w:t>
            </w:r>
          </w:p>
        </w:tc>
        <w:tc>
          <w:tcPr>
            <w:tcW w:w="95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2BE1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1.96 </w:t>
            </w:r>
          </w:p>
        </w:tc>
        <w:tc>
          <w:tcPr>
            <w:tcW w:w="9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FE60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0.00749 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4256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0.00049 </w:t>
            </w:r>
          </w:p>
        </w:tc>
        <w:tc>
          <w:tcPr>
            <w:tcW w:w="92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5B29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0.0004L</w:t>
            </w:r>
          </w:p>
        </w:tc>
        <w:tc>
          <w:tcPr>
            <w:tcW w:w="8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738A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0.0004L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A672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0.0004L</w:t>
            </w:r>
          </w:p>
        </w:tc>
        <w:tc>
          <w:tcPr>
            <w:tcW w:w="77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514F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0.0002L</w:t>
            </w:r>
          </w:p>
        </w:tc>
        <w:tc>
          <w:tcPr>
            <w:tcW w:w="5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BE04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0.0002L</w:t>
            </w:r>
          </w:p>
        </w:tc>
        <w:tc>
          <w:tcPr>
            <w:tcW w:w="10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18B1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0.05L</w:t>
            </w:r>
          </w:p>
        </w:tc>
        <w:tc>
          <w:tcPr>
            <w:tcW w:w="77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7FE2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0.0004L</w:t>
            </w:r>
          </w:p>
        </w:tc>
        <w:tc>
          <w:tcPr>
            <w:tcW w:w="9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E283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0.0003L</w:t>
            </w:r>
          </w:p>
        </w:tc>
        <w:tc>
          <w:tcPr>
            <w:tcW w:w="77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FFE8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0.0003L</w:t>
            </w:r>
          </w:p>
        </w:tc>
        <w:tc>
          <w:tcPr>
            <w:tcW w:w="77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0904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0.00035L</w:t>
            </w:r>
          </w:p>
        </w:tc>
        <w:tc>
          <w:tcPr>
            <w:tcW w:w="138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A82B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0.0003L</w:t>
            </w:r>
          </w:p>
        </w:tc>
      </w:tr>
      <w:tr w14:paraId="6DC26B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9" w:hRule="atLeast"/>
          <w:jc w:val="center"/>
        </w:trPr>
        <w:tc>
          <w:tcPr>
            <w:tcW w:w="46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484DD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20"/>
                <w:szCs w:val="20"/>
              </w:rPr>
              <w:t>Q1</w:t>
            </w:r>
          </w:p>
        </w:tc>
        <w:tc>
          <w:tcPr>
            <w:tcW w:w="16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0CB483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集中式生活饮用水地表水源地补充项目和特定项目标准限值</w:t>
            </w:r>
          </w:p>
        </w:tc>
        <w:tc>
          <w:tcPr>
            <w:tcW w:w="6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B5E701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≤250</w:t>
            </w:r>
          </w:p>
          <w:p w14:paraId="2B4D8356"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5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53791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≤250</w:t>
            </w:r>
          </w:p>
          <w:p w14:paraId="08DAC24E"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95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F09F77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≤10</w:t>
            </w:r>
          </w:p>
          <w:p w14:paraId="54AA0DC4"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(mg/L) </w:t>
            </w:r>
          </w:p>
        </w:tc>
        <w:tc>
          <w:tcPr>
            <w:tcW w:w="9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B048A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≤0.3</w:t>
            </w:r>
          </w:p>
          <w:p w14:paraId="7F162D57"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2C0714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≤0.1</w:t>
            </w:r>
          </w:p>
          <w:p w14:paraId="4678D9A4"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92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B08772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≤0.06</w:t>
            </w:r>
          </w:p>
          <w:p w14:paraId="79B51F1C"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8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EDAC33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≤0.002</w:t>
            </w:r>
          </w:p>
          <w:p w14:paraId="2A5544D0"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F92F61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≤0.07</w:t>
            </w:r>
          </w:p>
          <w:p w14:paraId="32B6EC5C"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F9BBF3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≤0.04</w:t>
            </w:r>
          </w:p>
          <w:p w14:paraId="54159B6F"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5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A7E779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≤0.02</w:t>
            </w:r>
          </w:p>
          <w:p w14:paraId="07F580AB"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10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95A649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≤0.9</w:t>
            </w:r>
          </w:p>
          <w:p w14:paraId="38501C31"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E0884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≤0.01</w:t>
            </w:r>
          </w:p>
          <w:p w14:paraId="77C5A16E"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9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8790F3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≤0.7</w:t>
            </w:r>
          </w:p>
          <w:p w14:paraId="2DCF6293"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66F2C9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≤0.3</w:t>
            </w:r>
          </w:p>
          <w:p w14:paraId="40E4B3AA"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D5691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≤0.5</w:t>
            </w:r>
          </w:p>
          <w:p w14:paraId="5BA3C8E1"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(mg/L) </w:t>
            </w:r>
          </w:p>
        </w:tc>
        <w:tc>
          <w:tcPr>
            <w:tcW w:w="138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4D2050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≤0.25</w:t>
            </w:r>
          </w:p>
          <w:p w14:paraId="42D3C75E"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</w:tr>
      <w:tr w14:paraId="7038A9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9887C0">
            <w:pPr>
              <w:widowControl/>
              <w:jc w:val="left"/>
              <w:rPr>
                <w:rFonts w:ascii="仿宋_GB2312" w:hAnsi="仿宋_GB2312"/>
                <w:color w:val="000000"/>
                <w:spacing w:val="-9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CE750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是否达标</w:t>
            </w:r>
          </w:p>
        </w:tc>
        <w:tc>
          <w:tcPr>
            <w:tcW w:w="6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E903D9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5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184EB3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95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B037E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9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71BADE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0DF38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spacing w:val="-9"/>
                <w:sz w:val="18"/>
                <w:szCs w:val="18"/>
              </w:rPr>
              <w:t>是</w:t>
            </w:r>
          </w:p>
        </w:tc>
        <w:tc>
          <w:tcPr>
            <w:tcW w:w="92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C72A6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8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BEF02C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7ABE6E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77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183B4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5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51CDD7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10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E62173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77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8F9DC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9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7C7EB3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77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99B760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77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4D95C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138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86A7E1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</w:tr>
      <w:tr w14:paraId="68D0B3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3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E2DA77">
            <w:pPr>
              <w:widowControl/>
              <w:jc w:val="left"/>
              <w:rPr>
                <w:rFonts w:ascii="仿宋_GB2312" w:hAnsi="仿宋_GB2312"/>
                <w:color w:val="000000"/>
                <w:spacing w:val="-9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94334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监测指标</w:t>
            </w:r>
          </w:p>
        </w:tc>
        <w:tc>
          <w:tcPr>
            <w:tcW w:w="6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7C11AF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氯苯 </w:t>
            </w:r>
          </w:p>
        </w:tc>
        <w:tc>
          <w:tcPr>
            <w:tcW w:w="5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7DE20D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1,2-二氯苯 </w:t>
            </w:r>
          </w:p>
        </w:tc>
        <w:tc>
          <w:tcPr>
            <w:tcW w:w="95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2666DC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1,4-二氯苯 </w:t>
            </w:r>
          </w:p>
        </w:tc>
        <w:tc>
          <w:tcPr>
            <w:tcW w:w="9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5A7FB9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三氯苯</w:t>
            </w:r>
            <w:r>
              <w:rPr>
                <w:rFonts w:hint="eastAsia" w:ascii="宋体" w:hAnsi="宋体"/>
                <w:color w:val="000000"/>
                <w:spacing w:val="-9"/>
                <w:sz w:val="18"/>
                <w:szCs w:val="18"/>
              </w:rPr>
              <w:t>②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705494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硝基苯 </w:t>
            </w:r>
          </w:p>
        </w:tc>
        <w:tc>
          <w:tcPr>
            <w:tcW w:w="92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9D57C5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二硝基苯</w:t>
            </w:r>
            <w:r>
              <w:rPr>
                <w:rFonts w:hint="eastAsia" w:ascii="宋体" w:hAnsi="宋体"/>
                <w:color w:val="000000"/>
                <w:spacing w:val="-9"/>
                <w:sz w:val="18"/>
                <w:szCs w:val="18"/>
              </w:rPr>
              <w:t>④</w:t>
            </w:r>
          </w:p>
        </w:tc>
        <w:tc>
          <w:tcPr>
            <w:tcW w:w="8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3CF2EF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硝基氯苯</w:t>
            </w:r>
            <w:r>
              <w:rPr>
                <w:rFonts w:hint="eastAsia" w:ascii="宋体" w:hAnsi="宋体"/>
                <w:color w:val="000000"/>
                <w:spacing w:val="-9"/>
                <w:sz w:val="18"/>
                <w:szCs w:val="18"/>
              </w:rPr>
              <w:t>⑤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9B2B93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邻苯二甲酸二丁酯 </w:t>
            </w:r>
          </w:p>
        </w:tc>
        <w:tc>
          <w:tcPr>
            <w:tcW w:w="77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F089ED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邻苯二甲酸二（2-乙基己基）酯 </w:t>
            </w:r>
          </w:p>
        </w:tc>
        <w:tc>
          <w:tcPr>
            <w:tcW w:w="5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7599D7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滴滴涕 </w:t>
            </w:r>
          </w:p>
        </w:tc>
        <w:tc>
          <w:tcPr>
            <w:tcW w:w="10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2456D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林丹 </w:t>
            </w:r>
          </w:p>
        </w:tc>
        <w:tc>
          <w:tcPr>
            <w:tcW w:w="77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240679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阿特拉津 </w:t>
            </w:r>
          </w:p>
        </w:tc>
        <w:tc>
          <w:tcPr>
            <w:tcW w:w="9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874E01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苯并(a)芘 </w:t>
            </w:r>
          </w:p>
        </w:tc>
        <w:tc>
          <w:tcPr>
            <w:tcW w:w="77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01D6C5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钼 </w:t>
            </w:r>
          </w:p>
        </w:tc>
        <w:tc>
          <w:tcPr>
            <w:tcW w:w="77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19B32C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钴 </w:t>
            </w:r>
          </w:p>
        </w:tc>
        <w:tc>
          <w:tcPr>
            <w:tcW w:w="138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4384F2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铍 </w:t>
            </w:r>
          </w:p>
        </w:tc>
      </w:tr>
      <w:tr w14:paraId="06CC70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3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BED260">
            <w:pPr>
              <w:widowControl/>
              <w:jc w:val="left"/>
              <w:rPr>
                <w:rFonts w:ascii="仿宋_GB2312" w:hAnsi="仿宋_GB2312"/>
                <w:color w:val="000000"/>
                <w:spacing w:val="-9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36E37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监测均值</w:t>
            </w:r>
          </w:p>
        </w:tc>
        <w:tc>
          <w:tcPr>
            <w:tcW w:w="6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718B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0.0002L</w:t>
            </w:r>
          </w:p>
        </w:tc>
        <w:tc>
          <w:tcPr>
            <w:tcW w:w="5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3856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0.0004L</w:t>
            </w:r>
          </w:p>
        </w:tc>
        <w:tc>
          <w:tcPr>
            <w:tcW w:w="95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20BA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0.0004L</w:t>
            </w:r>
          </w:p>
        </w:tc>
        <w:tc>
          <w:tcPr>
            <w:tcW w:w="9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F3C3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＜0.0000225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D737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＜0.0005</w:t>
            </w:r>
          </w:p>
        </w:tc>
        <w:tc>
          <w:tcPr>
            <w:tcW w:w="92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538C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＜0.17</w:t>
            </w:r>
          </w:p>
        </w:tc>
        <w:tc>
          <w:tcPr>
            <w:tcW w:w="8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A013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＜0.03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3118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0.0001L</w:t>
            </w:r>
          </w:p>
        </w:tc>
        <w:tc>
          <w:tcPr>
            <w:tcW w:w="77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8025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＜0.00041</w:t>
            </w:r>
          </w:p>
        </w:tc>
        <w:tc>
          <w:tcPr>
            <w:tcW w:w="5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76BE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＜0.00002</w:t>
            </w:r>
          </w:p>
        </w:tc>
        <w:tc>
          <w:tcPr>
            <w:tcW w:w="10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17F5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＜0.00001</w:t>
            </w:r>
          </w:p>
        </w:tc>
        <w:tc>
          <w:tcPr>
            <w:tcW w:w="77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EC63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0.00008L</w:t>
            </w:r>
          </w:p>
        </w:tc>
        <w:tc>
          <w:tcPr>
            <w:tcW w:w="9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5322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0.0000004L</w:t>
            </w:r>
          </w:p>
        </w:tc>
        <w:tc>
          <w:tcPr>
            <w:tcW w:w="77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6F58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0.00098 </w:t>
            </w:r>
          </w:p>
        </w:tc>
        <w:tc>
          <w:tcPr>
            <w:tcW w:w="77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07F0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0.00004 </w:t>
            </w:r>
          </w:p>
        </w:tc>
        <w:tc>
          <w:tcPr>
            <w:tcW w:w="138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CBE8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0.00004L</w:t>
            </w:r>
          </w:p>
        </w:tc>
      </w:tr>
      <w:tr w14:paraId="715923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9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7B51EA">
            <w:pPr>
              <w:widowControl/>
              <w:jc w:val="left"/>
              <w:rPr>
                <w:rFonts w:ascii="仿宋_GB2312" w:hAnsi="仿宋_GB2312"/>
                <w:color w:val="000000"/>
                <w:spacing w:val="-9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96C72C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集中式生活饮用水地表水源地补充项目和特定项目标准限值</w:t>
            </w:r>
          </w:p>
        </w:tc>
        <w:tc>
          <w:tcPr>
            <w:tcW w:w="6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CC7FEF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≤0.3</w:t>
            </w:r>
          </w:p>
          <w:p w14:paraId="31769ED1"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5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A00A92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≤1.0</w:t>
            </w:r>
          </w:p>
          <w:p w14:paraId="1B22CD73"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95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75448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≤0.3</w:t>
            </w:r>
          </w:p>
          <w:p w14:paraId="0E540E27"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9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EB0A78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≤0.02</w:t>
            </w:r>
          </w:p>
          <w:p w14:paraId="25B9D4E6"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BC89D9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≤0.017</w:t>
            </w:r>
          </w:p>
          <w:p w14:paraId="1E3CCF51"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 xml:space="preserve">(mg/L) </w:t>
            </w:r>
          </w:p>
        </w:tc>
        <w:tc>
          <w:tcPr>
            <w:tcW w:w="92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CFC34D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≤0.5</w:t>
            </w:r>
          </w:p>
          <w:p w14:paraId="1A47E905"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8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AD8628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≤0.05</w:t>
            </w:r>
          </w:p>
          <w:p w14:paraId="0DFE63AD"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555977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≤0.003</w:t>
            </w:r>
          </w:p>
          <w:p w14:paraId="4F044350"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EE82FC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≤0.008</w:t>
            </w:r>
          </w:p>
          <w:p w14:paraId="4D8FE645"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5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6834C3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≤0.001</w:t>
            </w:r>
          </w:p>
          <w:p w14:paraId="6659A8C2"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10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74998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≤0.002</w:t>
            </w:r>
          </w:p>
          <w:p w14:paraId="09B38A35"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BE34AC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≤0.003</w:t>
            </w:r>
          </w:p>
          <w:p w14:paraId="2BBBDC3C"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9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4F9452"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2.8×10-6 (mg/L)</w:t>
            </w:r>
          </w:p>
        </w:tc>
        <w:tc>
          <w:tcPr>
            <w:tcW w:w="77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096B88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≤0.07</w:t>
            </w:r>
          </w:p>
          <w:p w14:paraId="66A1C3F1"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91D45E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≤1.0</w:t>
            </w:r>
          </w:p>
          <w:p w14:paraId="7623FEC5"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138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157591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≤0.002</w:t>
            </w:r>
          </w:p>
          <w:p w14:paraId="653437A4"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(mg/L)</w:t>
            </w:r>
          </w:p>
        </w:tc>
      </w:tr>
      <w:tr w14:paraId="0DD54A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1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83D733">
            <w:pPr>
              <w:widowControl/>
              <w:jc w:val="left"/>
              <w:rPr>
                <w:rFonts w:ascii="仿宋_GB2312" w:hAnsi="仿宋_GB2312"/>
                <w:color w:val="000000"/>
                <w:spacing w:val="-9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CBCE9E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是否达标</w:t>
            </w:r>
          </w:p>
        </w:tc>
        <w:tc>
          <w:tcPr>
            <w:tcW w:w="6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8E57A8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5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8D3FB1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95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E261D9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94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7AD69A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7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E9FD90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92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97F6A8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89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D9FF95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C7573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77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1F69FD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5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50A74A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10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E85D95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77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A8365C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92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5B647C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77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4AEAA1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77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445E12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138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9BAA56">
            <w:pPr>
              <w:ind w:left="-105" w:leftChars="-50" w:right="-105" w:rightChars="-50"/>
              <w:jc w:val="center"/>
              <w:textAlignment w:val="center"/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</w:tr>
      <w:tr w14:paraId="55161B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6" w:hRule="atLeast"/>
          <w:jc w:val="center"/>
        </w:trPr>
        <w:tc>
          <w:tcPr>
            <w:tcW w:w="460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ABEA8F">
            <w:pPr>
              <w:ind w:left="-105" w:leftChars="-50" w:right="-105" w:rightChars="-50"/>
              <w:jc w:val="center"/>
              <w:textAlignment w:val="center"/>
            </w:pPr>
          </w:p>
          <w:p w14:paraId="2279C936">
            <w:pPr>
              <w:pStyle w:val="2"/>
            </w:pPr>
          </w:p>
        </w:tc>
        <w:tc>
          <w:tcPr>
            <w:tcW w:w="1605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7E2F7A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监测指标</w:t>
            </w:r>
          </w:p>
        </w:tc>
        <w:tc>
          <w:tcPr>
            <w:tcW w:w="1178" w:type="dxa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C488E0">
            <w:pPr>
              <w:widowControl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kern w:val="0"/>
                <w:sz w:val="18"/>
                <w:szCs w:val="18"/>
              </w:rPr>
              <w:t xml:space="preserve">硼 </w:t>
            </w:r>
          </w:p>
        </w:tc>
        <w:tc>
          <w:tcPr>
            <w:tcW w:w="767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6691D7">
            <w:pPr>
              <w:widowControl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kern w:val="0"/>
                <w:sz w:val="18"/>
                <w:szCs w:val="18"/>
              </w:rPr>
              <w:t xml:space="preserve">锑 </w:t>
            </w:r>
          </w:p>
        </w:tc>
        <w:tc>
          <w:tcPr>
            <w:tcW w:w="1583" w:type="dxa"/>
            <w:gridSpan w:val="3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5888A6">
            <w:pPr>
              <w:widowControl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kern w:val="0"/>
                <w:sz w:val="18"/>
                <w:szCs w:val="18"/>
              </w:rPr>
              <w:t>镍</w:t>
            </w:r>
            <w:r>
              <w:rPr>
                <w:rStyle w:val="12"/>
                <w:rFonts w:ascii="仿宋_GB2312" w:hAnsi="仿宋_GB2312"/>
                <w:sz w:val="18"/>
                <w:szCs w:val="18"/>
              </w:rPr>
              <w:t> </w:t>
            </w:r>
          </w:p>
        </w:tc>
        <w:tc>
          <w:tcPr>
            <w:tcW w:w="1045" w:type="dxa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031C9A">
            <w:pPr>
              <w:widowControl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kern w:val="0"/>
                <w:sz w:val="18"/>
                <w:szCs w:val="18"/>
              </w:rPr>
              <w:t>钡</w:t>
            </w:r>
            <w:r>
              <w:rPr>
                <w:rStyle w:val="12"/>
                <w:rFonts w:ascii="仿宋_GB2312" w:hAnsi="仿宋_GB2312"/>
                <w:sz w:val="18"/>
                <w:szCs w:val="18"/>
              </w:rPr>
              <w:t> </w:t>
            </w:r>
          </w:p>
        </w:tc>
        <w:tc>
          <w:tcPr>
            <w:tcW w:w="1036" w:type="dxa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AC5659">
            <w:pPr>
              <w:widowControl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kern w:val="0"/>
                <w:sz w:val="18"/>
                <w:szCs w:val="18"/>
              </w:rPr>
              <w:t>钒</w:t>
            </w:r>
            <w:r>
              <w:rPr>
                <w:rStyle w:val="12"/>
                <w:rFonts w:ascii="仿宋_GB2312" w:hAnsi="仿宋_GB2312"/>
                <w:sz w:val="18"/>
                <w:szCs w:val="18"/>
              </w:rPr>
              <w:t> </w:t>
            </w:r>
          </w:p>
        </w:tc>
        <w:tc>
          <w:tcPr>
            <w:tcW w:w="1009" w:type="dxa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016837">
            <w:pPr>
              <w:widowControl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kern w:val="0"/>
                <w:sz w:val="18"/>
                <w:szCs w:val="18"/>
              </w:rPr>
              <w:t>铊</w:t>
            </w:r>
            <w:r>
              <w:rPr>
                <w:rStyle w:val="12"/>
                <w:rFonts w:ascii="仿宋_GB2312" w:hAnsi="仿宋_GB2312"/>
                <w:sz w:val="18"/>
                <w:szCs w:val="18"/>
              </w:rPr>
              <w:t> </w:t>
            </w:r>
          </w:p>
        </w:tc>
        <w:tc>
          <w:tcPr>
            <w:tcW w:w="940" w:type="dxa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C88AC2">
            <w:pPr>
              <w:widowControl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kern w:val="0"/>
                <w:sz w:val="18"/>
                <w:szCs w:val="18"/>
              </w:rPr>
              <w:t xml:space="preserve">透明度 </w:t>
            </w:r>
          </w:p>
        </w:tc>
        <w:tc>
          <w:tcPr>
            <w:tcW w:w="975" w:type="dxa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21A882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叶绿素a</w:t>
            </w:r>
          </w:p>
        </w:tc>
        <w:tc>
          <w:tcPr>
            <w:tcW w:w="897" w:type="dxa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69C3A0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595" w:type="dxa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D928BF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09" w:type="dxa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49586E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17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B9D952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07" w:type="dxa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0E9FBA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15" w:type="dxa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CBD96C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7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97084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306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881D9D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</w:tr>
      <w:tr w14:paraId="3841BD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6" w:hRule="atLeast"/>
          <w:jc w:val="center"/>
        </w:trPr>
        <w:tc>
          <w:tcPr>
            <w:tcW w:w="460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E919C0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4A48B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监测均值</w:t>
            </w:r>
          </w:p>
        </w:tc>
        <w:tc>
          <w:tcPr>
            <w:tcW w:w="117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51C0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0.0160 </w:t>
            </w:r>
          </w:p>
        </w:tc>
        <w:tc>
          <w:tcPr>
            <w:tcW w:w="7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6F0E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0.00015L</w:t>
            </w:r>
          </w:p>
        </w:tc>
        <w:tc>
          <w:tcPr>
            <w:tcW w:w="158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59FB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0.00050 </w:t>
            </w:r>
          </w:p>
        </w:tc>
        <w:tc>
          <w:tcPr>
            <w:tcW w:w="104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FF17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0.0132 </w:t>
            </w:r>
          </w:p>
        </w:tc>
        <w:tc>
          <w:tcPr>
            <w:tcW w:w="103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A2AC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0.00046 </w:t>
            </w:r>
          </w:p>
        </w:tc>
        <w:tc>
          <w:tcPr>
            <w:tcW w:w="10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3540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0.00002L</w:t>
            </w:r>
          </w:p>
        </w:tc>
        <w:tc>
          <w:tcPr>
            <w:tcW w:w="9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2ACC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372</w:t>
            </w:r>
          </w:p>
        </w:tc>
        <w:tc>
          <w:tcPr>
            <w:tcW w:w="97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FEC6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0.012</w:t>
            </w:r>
          </w:p>
        </w:tc>
        <w:tc>
          <w:tcPr>
            <w:tcW w:w="89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3FDB49">
            <w:pPr>
              <w:widowControl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59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22500A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C2E732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A2686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260A93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1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41C581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7E3643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3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887698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</w:tr>
      <w:tr w14:paraId="755451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6" w:hRule="atLeast"/>
          <w:jc w:val="center"/>
        </w:trPr>
        <w:tc>
          <w:tcPr>
            <w:tcW w:w="46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4D570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20"/>
                <w:szCs w:val="20"/>
              </w:rPr>
              <w:t>Q1</w:t>
            </w:r>
          </w:p>
        </w:tc>
        <w:tc>
          <w:tcPr>
            <w:tcW w:w="16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3D5904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集中式生活饮用水地表水源地补充项目和特定项目标准限值</w:t>
            </w:r>
          </w:p>
        </w:tc>
        <w:tc>
          <w:tcPr>
            <w:tcW w:w="117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A7561E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≤0.5</w:t>
            </w:r>
          </w:p>
          <w:p w14:paraId="656957A1"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DBBC10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≤0.005</w:t>
            </w:r>
          </w:p>
          <w:p w14:paraId="6FC2C2E3"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58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895D5C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≤0.02</w:t>
            </w:r>
          </w:p>
          <w:p w14:paraId="6AB17FFA"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5A231E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≤0.7</w:t>
            </w:r>
          </w:p>
          <w:p w14:paraId="66147F83"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 xml:space="preserve"> (mg/L)</w:t>
            </w:r>
          </w:p>
        </w:tc>
        <w:tc>
          <w:tcPr>
            <w:tcW w:w="103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35A183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≤0.05</w:t>
            </w:r>
          </w:p>
          <w:p w14:paraId="7E7C7D93"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505CF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≤0.0001</w:t>
            </w:r>
          </w:p>
          <w:p w14:paraId="61BC5F99"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5E351D"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（cm)</w:t>
            </w:r>
          </w:p>
        </w:tc>
        <w:tc>
          <w:tcPr>
            <w:tcW w:w="97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0D9600">
            <w:pPr>
              <w:ind w:left="-105" w:leftChars="-50" w:right="-105" w:rightChars="-50"/>
              <w:jc w:val="center"/>
              <w:textAlignment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9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B1E974">
            <w:pPr>
              <w:ind w:left="-105" w:leftChars="-50" w:right="-105" w:rightChars="-5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59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3CE870">
            <w:pPr>
              <w:ind w:left="-105" w:leftChars="-50" w:right="-105" w:rightChars="-5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AABD0F">
            <w:pPr>
              <w:ind w:left="-105" w:leftChars="-50" w:right="-105" w:rightChars="-5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4834B1">
            <w:pPr>
              <w:ind w:left="-105" w:leftChars="-50" w:right="-105" w:rightChars="-5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0755E8">
            <w:pPr>
              <w:ind w:left="-105" w:leftChars="-50" w:right="-105" w:rightChars="-5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1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4A6023">
            <w:pPr>
              <w:ind w:left="-105" w:leftChars="-50" w:right="-105" w:rightChars="-5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E899BC">
            <w:pPr>
              <w:ind w:left="-105" w:leftChars="-50" w:right="-105" w:rightChars="-5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3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819C74">
            <w:pPr>
              <w:ind w:left="-105" w:leftChars="-50" w:right="-105" w:rightChars="-50"/>
              <w:jc w:val="center"/>
              <w:textAlignment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</w:tr>
      <w:tr w14:paraId="6B031B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6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C6CC51">
            <w:pPr>
              <w:widowControl/>
              <w:jc w:val="left"/>
              <w:rPr>
                <w:rFonts w:ascii="仿宋_GB2312" w:hAnsi="仿宋_GB2312"/>
                <w:color w:val="000000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C90A18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是否达标</w:t>
            </w:r>
          </w:p>
        </w:tc>
        <w:tc>
          <w:tcPr>
            <w:tcW w:w="117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0C1D07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7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E5AC51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58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0FC6A9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04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49CCCA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03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0BC0ED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0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3713E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9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8090B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7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B1E291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9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05BB4A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59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B12BA3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0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8BA063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87066A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0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27BA50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1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92D282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094CD7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3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534808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color w:val="000000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z w:val="18"/>
                <w:szCs w:val="18"/>
              </w:rPr>
              <w:t>——</w:t>
            </w:r>
          </w:p>
        </w:tc>
      </w:tr>
    </w:tbl>
    <w:p w14:paraId="27EEF149">
      <w:pPr>
        <w:ind w:left="-105" w:leftChars="-50" w:right="-105" w:rightChars="-50"/>
        <w:jc w:val="center"/>
        <w:textAlignment w:val="center"/>
        <w:rPr>
          <w:rFonts w:ascii="仿宋_GB2312" w:hAnsi="仿宋_GB2312"/>
          <w:sz w:val="32"/>
          <w:szCs w:val="32"/>
        </w:rPr>
      </w:pPr>
    </w:p>
    <w:p w14:paraId="7561DE08">
      <w:pPr>
        <w:rPr>
          <w:rFonts w:ascii="仿宋_GB2312" w:hAnsi="仿宋_GB2312"/>
          <w:sz w:val="32"/>
          <w:szCs w:val="32"/>
        </w:rPr>
      </w:pPr>
    </w:p>
    <w:p w14:paraId="390DB9CE">
      <w:pPr>
        <w:pStyle w:val="2"/>
      </w:pPr>
    </w:p>
    <w:p w14:paraId="5D977F12">
      <w:pPr>
        <w:rPr>
          <w:rFonts w:ascii="仿宋_GB2312" w:hAnsi="仿宋_GB2312"/>
          <w:sz w:val="32"/>
          <w:szCs w:val="32"/>
        </w:rPr>
      </w:pPr>
    </w:p>
    <w:p w14:paraId="76F37B41">
      <w:pPr>
        <w:rPr>
          <w:rFonts w:ascii="仿宋_GB2312" w:hAnsi="仿宋_GB2312"/>
          <w:sz w:val="32"/>
          <w:szCs w:val="32"/>
        </w:rPr>
      </w:pPr>
    </w:p>
    <w:p w14:paraId="3D1B4F37">
      <w:pPr>
        <w:rPr>
          <w:rFonts w:ascii="仿宋_GB2312" w:hAnsi="仿宋_GB2312"/>
          <w:sz w:val="32"/>
          <w:szCs w:val="32"/>
        </w:rPr>
      </w:pPr>
    </w:p>
    <w:p w14:paraId="1D4CABBA">
      <w:pPr>
        <w:rPr>
          <w:rFonts w:ascii="方正小标宋简体" w:eastAsia="方正小标宋简体"/>
          <w:sz w:val="44"/>
          <w:szCs w:val="44"/>
        </w:rPr>
      </w:pPr>
      <w:r>
        <w:rPr>
          <w:rFonts w:ascii="仿宋_GB2312" w:hAnsi="仿宋_GB2312"/>
          <w:sz w:val="32"/>
          <w:szCs w:val="32"/>
        </w:rPr>
        <w:t>附件3</w:t>
      </w:r>
    </w:p>
    <w:p w14:paraId="2E07CA64">
      <w:pPr>
        <w:jc w:val="center"/>
        <w:rPr>
          <w:rFonts w:ascii="宋体" w:hAnsi="宋体"/>
          <w:sz w:val="28"/>
          <w:szCs w:val="28"/>
        </w:rPr>
      </w:pPr>
      <w:r>
        <w:rPr>
          <w:rFonts w:hint="eastAsia" w:ascii="方正小标宋简体" w:eastAsia="方正小标宋简体"/>
          <w:sz w:val="44"/>
          <w:szCs w:val="44"/>
        </w:rPr>
        <w:t>贵安新区</w:t>
      </w: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直管区</w:t>
      </w:r>
      <w:r>
        <w:rPr>
          <w:rFonts w:hint="eastAsia" w:ascii="方正小标宋简体" w:eastAsia="方正小标宋简体"/>
          <w:sz w:val="44"/>
          <w:szCs w:val="44"/>
          <w:lang w:eastAsia="zh-CN"/>
        </w:rPr>
        <w:t>2024年11月环境</w:t>
      </w:r>
      <w:r>
        <w:rPr>
          <w:rFonts w:hint="eastAsia" w:ascii="方正小标宋简体" w:eastAsia="方正小标宋简体"/>
          <w:sz w:val="44"/>
          <w:szCs w:val="44"/>
        </w:rPr>
        <w:t>空气质量监测数据分析表</w:t>
      </w:r>
    </w:p>
    <w:tbl>
      <w:tblPr>
        <w:tblStyle w:val="6"/>
        <w:tblW w:w="158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"/>
        <w:gridCol w:w="2187"/>
        <w:gridCol w:w="2094"/>
        <w:gridCol w:w="2104"/>
        <w:gridCol w:w="2109"/>
        <w:gridCol w:w="2109"/>
        <w:gridCol w:w="2109"/>
        <w:gridCol w:w="2480"/>
      </w:tblGrid>
      <w:tr w14:paraId="362805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  <w:jc w:val="center"/>
        </w:trPr>
        <w:tc>
          <w:tcPr>
            <w:tcW w:w="60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A4E966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spacing w:val="-6"/>
                <w:sz w:val="28"/>
                <w:szCs w:val="28"/>
              </w:rPr>
            </w:pPr>
            <w:r>
              <w:rPr>
                <w:rFonts w:ascii="仿宋_GB2312" w:hAnsi="仿宋_GB2312"/>
                <w:spacing w:val="-6"/>
                <w:sz w:val="28"/>
                <w:szCs w:val="28"/>
              </w:rPr>
              <w:t>点位</w:t>
            </w:r>
          </w:p>
        </w:tc>
        <w:tc>
          <w:tcPr>
            <w:tcW w:w="2187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7253FF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spacing w:val="-6"/>
                <w:sz w:val="28"/>
                <w:szCs w:val="28"/>
              </w:rPr>
            </w:pPr>
            <w:r>
              <w:rPr>
                <w:rFonts w:ascii="仿宋_GB2312" w:hAnsi="仿宋_GB2312"/>
                <w:spacing w:val="-6"/>
                <w:sz w:val="28"/>
                <w:szCs w:val="28"/>
              </w:rPr>
              <w:t>点位名称</w:t>
            </w:r>
          </w:p>
        </w:tc>
        <w:tc>
          <w:tcPr>
            <w:tcW w:w="13005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80A10B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spacing w:val="-6"/>
                <w:sz w:val="28"/>
                <w:szCs w:val="28"/>
              </w:rPr>
            </w:pPr>
            <w:r>
              <w:rPr>
                <w:rFonts w:ascii="仿宋_GB2312" w:hAnsi="仿宋_GB2312"/>
                <w:spacing w:val="-6"/>
                <w:sz w:val="28"/>
                <w:szCs w:val="28"/>
              </w:rPr>
              <w:t>污染物平均浓度</w:t>
            </w:r>
          </w:p>
        </w:tc>
      </w:tr>
      <w:tr w14:paraId="3BB824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6" w:hRule="atLeast"/>
          <w:jc w:val="center"/>
        </w:trPr>
        <w:tc>
          <w:tcPr>
            <w:tcW w:w="60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B73EC9">
            <w:pPr>
              <w:widowControl/>
              <w:jc w:val="left"/>
              <w:rPr>
                <w:rFonts w:ascii="仿宋_GB2312" w:hAnsi="仿宋_GB2312"/>
                <w:spacing w:val="-6"/>
                <w:sz w:val="28"/>
                <w:szCs w:val="28"/>
              </w:rPr>
            </w:pPr>
          </w:p>
        </w:tc>
        <w:tc>
          <w:tcPr>
            <w:tcW w:w="2187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D80E31">
            <w:pPr>
              <w:widowControl/>
              <w:jc w:val="left"/>
              <w:rPr>
                <w:rFonts w:ascii="仿宋_GB2312" w:hAnsi="仿宋_GB2312"/>
                <w:spacing w:val="-6"/>
                <w:sz w:val="28"/>
                <w:szCs w:val="28"/>
              </w:rPr>
            </w:pPr>
          </w:p>
        </w:tc>
        <w:tc>
          <w:tcPr>
            <w:tcW w:w="20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781A3A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二氧化硫（</w:t>
            </w:r>
            <w:r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ug/m3）</w:t>
            </w:r>
          </w:p>
        </w:tc>
        <w:tc>
          <w:tcPr>
            <w:tcW w:w="21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8DA134">
            <w:pPr>
              <w:spacing w:line="240" w:lineRule="atLeast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spacing w:val="-6"/>
                <w:sz w:val="28"/>
                <w:szCs w:val="28"/>
              </w:rPr>
            </w:pPr>
            <w:r>
              <w:rPr>
                <w:rFonts w:ascii="仿宋_GB2312" w:hAnsi="仿宋_GB2312"/>
                <w:spacing w:val="-6"/>
                <w:sz w:val="28"/>
                <w:szCs w:val="28"/>
              </w:rPr>
              <w:t>一氧化碳</w:t>
            </w:r>
          </w:p>
          <w:p w14:paraId="4B3C7364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（ug/m3）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6AC1C0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spacing w:val="-6"/>
                <w:sz w:val="28"/>
                <w:szCs w:val="28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  <w:lang w:val="en-US" w:eastAsia="zh-CN"/>
              </w:rPr>
              <w:t>PM10</w:t>
            </w:r>
            <w:r>
              <w:rPr>
                <w:rFonts w:ascii="仿宋_GB2312" w:hAnsi="仿宋_GB2312"/>
                <w:spacing w:val="-6"/>
                <w:sz w:val="28"/>
                <w:szCs w:val="28"/>
              </w:rPr>
              <w:t>（ug/m</w:t>
            </w:r>
            <w:r>
              <w:rPr>
                <w:rFonts w:ascii="仿宋_GB2312" w:hAnsi="仿宋_GB2312"/>
                <w:spacing w:val="-6"/>
                <w:sz w:val="28"/>
                <w:szCs w:val="28"/>
                <w:vertAlign w:val="superscript"/>
              </w:rPr>
              <w:t>3</w:t>
            </w:r>
            <w:r>
              <w:rPr>
                <w:rFonts w:ascii="仿宋_GB2312" w:hAnsi="仿宋_GB2312"/>
                <w:spacing w:val="-6"/>
                <w:sz w:val="28"/>
                <w:szCs w:val="28"/>
              </w:rPr>
              <w:t>）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F5D517">
            <w:pPr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spacing w:val="-6"/>
                <w:sz w:val="28"/>
                <w:szCs w:val="28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  <w:lang w:val="en-US" w:eastAsia="zh-CN"/>
              </w:rPr>
              <w:t>PM2.5</w:t>
            </w:r>
            <w:r>
              <w:rPr>
                <w:rFonts w:ascii="仿宋_GB2312" w:hAnsi="仿宋_GB2312"/>
                <w:spacing w:val="-6"/>
                <w:sz w:val="28"/>
                <w:szCs w:val="28"/>
              </w:rPr>
              <w:t>（ug/m</w:t>
            </w:r>
            <w:r>
              <w:rPr>
                <w:rFonts w:ascii="仿宋_GB2312" w:hAnsi="仿宋_GB2312"/>
                <w:spacing w:val="-6"/>
                <w:sz w:val="28"/>
                <w:szCs w:val="28"/>
                <w:vertAlign w:val="superscript"/>
              </w:rPr>
              <w:t>3</w:t>
            </w:r>
            <w:r>
              <w:rPr>
                <w:rFonts w:ascii="仿宋_GB2312" w:hAnsi="仿宋_GB2312"/>
                <w:spacing w:val="-6"/>
                <w:sz w:val="28"/>
                <w:szCs w:val="28"/>
              </w:rPr>
              <w:t>）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EE82D1">
            <w:pPr>
              <w:spacing w:line="240" w:lineRule="atLeast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spacing w:val="-6"/>
                <w:sz w:val="28"/>
                <w:szCs w:val="28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  <w:lang w:eastAsia="zh-CN"/>
              </w:rPr>
              <w:t>臭氧</w:t>
            </w:r>
            <w:r>
              <w:rPr>
                <w:rFonts w:ascii="仿宋_GB2312" w:hAnsi="仿宋_GB2312"/>
                <w:spacing w:val="-6"/>
                <w:sz w:val="28"/>
                <w:szCs w:val="28"/>
              </w:rPr>
              <w:t>（mg/m</w:t>
            </w:r>
            <w:r>
              <w:rPr>
                <w:rFonts w:ascii="仿宋_GB2312" w:hAnsi="仿宋_GB2312"/>
                <w:spacing w:val="-6"/>
                <w:sz w:val="28"/>
                <w:szCs w:val="28"/>
                <w:vertAlign w:val="superscript"/>
              </w:rPr>
              <w:t>3</w:t>
            </w:r>
            <w:r>
              <w:rPr>
                <w:rFonts w:ascii="仿宋_GB2312" w:hAnsi="仿宋_GB2312"/>
                <w:spacing w:val="-6"/>
                <w:sz w:val="28"/>
                <w:szCs w:val="28"/>
              </w:rPr>
              <w:t>）</w:t>
            </w:r>
          </w:p>
        </w:tc>
        <w:tc>
          <w:tcPr>
            <w:tcW w:w="2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CF2E8C">
            <w:pPr>
              <w:ind w:left="-105" w:leftChars="-50" w:right="-105" w:rightChars="-50"/>
              <w:jc w:val="center"/>
              <w:rPr>
                <w:rFonts w:ascii="仿宋_GB2312" w:hAnsi="仿宋_GB2312"/>
                <w:spacing w:val="-6"/>
                <w:sz w:val="28"/>
                <w:szCs w:val="28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  <w:lang w:eastAsia="zh-CN"/>
              </w:rPr>
              <w:t>二氧化氮</w:t>
            </w:r>
            <w:r>
              <w:rPr>
                <w:rFonts w:ascii="仿宋_GB2312" w:hAnsi="仿宋_GB2312"/>
                <w:spacing w:val="-6"/>
                <w:sz w:val="28"/>
                <w:szCs w:val="28"/>
              </w:rPr>
              <w:t>（ug/m</w:t>
            </w:r>
            <w:r>
              <w:rPr>
                <w:rFonts w:ascii="仿宋_GB2312" w:hAnsi="仿宋_GB2312"/>
                <w:spacing w:val="-6"/>
                <w:sz w:val="28"/>
                <w:szCs w:val="28"/>
                <w:vertAlign w:val="superscript"/>
              </w:rPr>
              <w:t>3</w:t>
            </w:r>
            <w:r>
              <w:rPr>
                <w:rFonts w:ascii="仿宋_GB2312" w:hAnsi="仿宋_GB2312"/>
                <w:spacing w:val="-6"/>
                <w:sz w:val="28"/>
                <w:szCs w:val="28"/>
              </w:rPr>
              <w:t>）</w:t>
            </w:r>
          </w:p>
        </w:tc>
      </w:tr>
      <w:tr w14:paraId="4C2062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  <w:jc w:val="center"/>
        </w:trPr>
        <w:tc>
          <w:tcPr>
            <w:tcW w:w="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A2FBB2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spacing w:val="-6"/>
                <w:sz w:val="28"/>
                <w:szCs w:val="28"/>
              </w:rPr>
            </w:pPr>
            <w:r>
              <w:rPr>
                <w:rFonts w:ascii="仿宋_GB2312" w:hAnsi="仿宋_GB2312"/>
                <w:spacing w:val="-6"/>
                <w:sz w:val="28"/>
                <w:szCs w:val="28"/>
              </w:rPr>
              <w:t>G1</w:t>
            </w: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B71568">
            <w:pPr>
              <w:jc w:val="center"/>
              <w:rPr>
                <w:rFonts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大学城</w:t>
            </w:r>
          </w:p>
        </w:tc>
        <w:tc>
          <w:tcPr>
            <w:tcW w:w="20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301639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9</w:t>
            </w:r>
          </w:p>
        </w:tc>
        <w:tc>
          <w:tcPr>
            <w:tcW w:w="21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D1913B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0.4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571A8A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34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CDDB60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21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D4C7C8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83</w:t>
            </w:r>
          </w:p>
        </w:tc>
        <w:tc>
          <w:tcPr>
            <w:tcW w:w="2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CF9B6C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14</w:t>
            </w:r>
          </w:p>
        </w:tc>
      </w:tr>
      <w:tr w14:paraId="6EF7E1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  <w:jc w:val="center"/>
        </w:trPr>
        <w:tc>
          <w:tcPr>
            <w:tcW w:w="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4330C0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spacing w:val="-6"/>
                <w:sz w:val="28"/>
                <w:szCs w:val="28"/>
              </w:rPr>
            </w:pPr>
            <w:r>
              <w:rPr>
                <w:rFonts w:ascii="仿宋_GB2312" w:hAnsi="仿宋_GB2312"/>
                <w:spacing w:val="-6"/>
                <w:sz w:val="28"/>
                <w:szCs w:val="28"/>
              </w:rPr>
              <w:t>G2</w:t>
            </w: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03E68E">
            <w:pPr>
              <w:widowControl/>
              <w:jc w:val="center"/>
              <w:rPr>
                <w:rFonts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孵化园</w:t>
            </w:r>
          </w:p>
        </w:tc>
        <w:tc>
          <w:tcPr>
            <w:tcW w:w="20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063E39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5</w:t>
            </w:r>
          </w:p>
        </w:tc>
        <w:tc>
          <w:tcPr>
            <w:tcW w:w="21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EF65F6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0.5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991ACF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28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27E741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19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F11490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73</w:t>
            </w:r>
          </w:p>
        </w:tc>
        <w:tc>
          <w:tcPr>
            <w:tcW w:w="2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EC938F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11</w:t>
            </w:r>
          </w:p>
        </w:tc>
      </w:tr>
      <w:tr w14:paraId="5A03AB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  <w:jc w:val="center"/>
        </w:trPr>
        <w:tc>
          <w:tcPr>
            <w:tcW w:w="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764BFA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spacing w:val="-6"/>
                <w:sz w:val="28"/>
                <w:szCs w:val="28"/>
              </w:rPr>
            </w:pPr>
            <w:r>
              <w:rPr>
                <w:rFonts w:ascii="仿宋_GB2312" w:hAnsi="仿宋_GB2312"/>
                <w:spacing w:val="-6"/>
                <w:sz w:val="28"/>
                <w:szCs w:val="28"/>
              </w:rPr>
              <w:t>G3</w:t>
            </w: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CCEDB1">
            <w:pPr>
              <w:jc w:val="center"/>
              <w:rPr>
                <w:rFonts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松柏山</w:t>
            </w:r>
          </w:p>
        </w:tc>
        <w:tc>
          <w:tcPr>
            <w:tcW w:w="20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55E975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6</w:t>
            </w:r>
          </w:p>
        </w:tc>
        <w:tc>
          <w:tcPr>
            <w:tcW w:w="21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01A2E4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0.7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58DD95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29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C45766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22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26A7F5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78</w:t>
            </w:r>
          </w:p>
        </w:tc>
        <w:tc>
          <w:tcPr>
            <w:tcW w:w="2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63426B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11</w:t>
            </w:r>
          </w:p>
        </w:tc>
      </w:tr>
      <w:tr w14:paraId="05EAFD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  <w:jc w:val="center"/>
        </w:trPr>
        <w:tc>
          <w:tcPr>
            <w:tcW w:w="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94DC59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spacing w:val="-6"/>
                <w:sz w:val="28"/>
                <w:szCs w:val="28"/>
              </w:rPr>
            </w:pPr>
            <w:r>
              <w:rPr>
                <w:rFonts w:ascii="仿宋_GB2312" w:hAnsi="仿宋_GB2312"/>
                <w:spacing w:val="-6"/>
                <w:sz w:val="28"/>
                <w:szCs w:val="28"/>
              </w:rPr>
              <w:t>G4</w:t>
            </w: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450376">
            <w:pPr>
              <w:jc w:val="center"/>
              <w:rPr>
                <w:rFonts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高峰镇</w:t>
            </w:r>
          </w:p>
        </w:tc>
        <w:tc>
          <w:tcPr>
            <w:tcW w:w="20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B5AB69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13</w:t>
            </w:r>
          </w:p>
        </w:tc>
        <w:tc>
          <w:tcPr>
            <w:tcW w:w="21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FB19D3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0.6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64CFF3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36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153EF4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26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3D1F8D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71</w:t>
            </w:r>
          </w:p>
        </w:tc>
        <w:tc>
          <w:tcPr>
            <w:tcW w:w="2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F30E95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12</w:t>
            </w:r>
          </w:p>
        </w:tc>
      </w:tr>
      <w:tr w14:paraId="43288F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8" w:hRule="atLeast"/>
          <w:jc w:val="center"/>
        </w:trPr>
        <w:tc>
          <w:tcPr>
            <w:tcW w:w="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92DD12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ascii="仿宋_GB2312" w:hAnsi="仿宋_GB2312"/>
                <w:spacing w:val="-6"/>
                <w:sz w:val="28"/>
                <w:szCs w:val="28"/>
              </w:rPr>
            </w:pPr>
            <w:r>
              <w:rPr>
                <w:rFonts w:ascii="仿宋_GB2312" w:hAnsi="仿宋_GB2312"/>
                <w:spacing w:val="-6"/>
                <w:sz w:val="28"/>
                <w:szCs w:val="28"/>
              </w:rPr>
              <w:t>G5</w:t>
            </w: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371F1C">
            <w:pPr>
              <w:jc w:val="center"/>
              <w:rPr>
                <w:rFonts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管委会</w:t>
            </w:r>
          </w:p>
        </w:tc>
        <w:tc>
          <w:tcPr>
            <w:tcW w:w="20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2C7BCC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12</w:t>
            </w:r>
          </w:p>
        </w:tc>
        <w:tc>
          <w:tcPr>
            <w:tcW w:w="21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AFC09D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0.5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645BA1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30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419AC5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22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35A3A6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76</w:t>
            </w:r>
          </w:p>
        </w:tc>
        <w:tc>
          <w:tcPr>
            <w:tcW w:w="2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31F0EF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 w:cs="宋体"/>
                <w:spacing w:val="-6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cs="宋体"/>
                <w:spacing w:val="-6"/>
                <w:kern w:val="2"/>
                <w:sz w:val="28"/>
                <w:szCs w:val="28"/>
                <w:lang w:val="en-US" w:eastAsia="zh-CN" w:bidi="ar-SA"/>
              </w:rPr>
              <w:t>15</w:t>
            </w:r>
          </w:p>
        </w:tc>
      </w:tr>
    </w:tbl>
    <w:p w14:paraId="6564207B">
      <w:pPr>
        <w:pStyle w:val="10"/>
        <w:rPr>
          <w:rFonts w:ascii="仿宋_GB2312" w:hAnsi="仿宋_GB2312"/>
          <w:sz w:val="32"/>
          <w:szCs w:val="32"/>
        </w:rPr>
        <w:sectPr>
          <w:pgSz w:w="16781" w:h="11849" w:orient="landscape"/>
          <w:pgMar w:top="1417" w:right="1440" w:bottom="1417" w:left="144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21" w:charSpace="0"/>
        </w:sectPr>
      </w:pPr>
    </w:p>
    <w:p w14:paraId="653DD40D">
      <w:pPr>
        <w:rPr>
          <w:rFonts w:ascii="仿宋_GB2312" w:hAnsi="仿宋_GB2312"/>
          <w:sz w:val="32"/>
          <w:szCs w:val="32"/>
        </w:rPr>
      </w:pPr>
    </w:p>
    <w:p w14:paraId="39FCCDE2">
      <w:pPr>
        <w:rPr>
          <w:rFonts w:ascii="仿宋_GB2312" w:hAnsi="仿宋_GB2312"/>
          <w:sz w:val="32"/>
          <w:szCs w:val="32"/>
        </w:rPr>
      </w:pPr>
    </w:p>
    <w:p w14:paraId="03CBDE84">
      <w:pPr>
        <w:rPr>
          <w:rFonts w:ascii="仿宋_GB2312" w:hAnsi="仿宋_GB2312"/>
          <w:sz w:val="32"/>
          <w:szCs w:val="32"/>
        </w:rPr>
      </w:pPr>
    </w:p>
    <w:p w14:paraId="52571B43">
      <w:pPr>
        <w:rPr>
          <w:rFonts w:ascii="仿宋_GB2312" w:hAnsi="仿宋_GB2312"/>
          <w:sz w:val="32"/>
          <w:szCs w:val="32"/>
        </w:rPr>
      </w:pPr>
    </w:p>
    <w:p w14:paraId="0F0E2BFC">
      <w:pPr>
        <w:rPr>
          <w:rFonts w:ascii="仿宋_GB2312" w:hAnsi="仿宋_GB2312"/>
          <w:sz w:val="32"/>
          <w:szCs w:val="32"/>
        </w:rPr>
      </w:pPr>
    </w:p>
    <w:p w14:paraId="059F1694">
      <w:pPr>
        <w:rPr>
          <w:rFonts w:ascii="仿宋_GB2312" w:hAnsi="仿宋_GB2312"/>
          <w:sz w:val="32"/>
          <w:szCs w:val="32"/>
        </w:rPr>
      </w:pPr>
    </w:p>
    <w:p w14:paraId="05240BCD">
      <w:pPr>
        <w:rPr>
          <w:rFonts w:ascii="仿宋_GB2312" w:hAnsi="仿宋_GB2312"/>
          <w:sz w:val="32"/>
          <w:szCs w:val="32"/>
        </w:rPr>
      </w:pPr>
    </w:p>
    <w:p w14:paraId="6A02693D">
      <w:pPr>
        <w:rPr>
          <w:rFonts w:ascii="仿宋_GB2312" w:hAnsi="仿宋_GB2312"/>
          <w:sz w:val="32"/>
          <w:szCs w:val="32"/>
        </w:rPr>
      </w:pPr>
    </w:p>
    <w:p w14:paraId="418CFCA1">
      <w:pPr>
        <w:rPr>
          <w:rFonts w:ascii="仿宋_GB2312" w:hAnsi="仿宋_GB2312"/>
          <w:sz w:val="32"/>
          <w:szCs w:val="32"/>
        </w:rPr>
      </w:pPr>
    </w:p>
    <w:p w14:paraId="516677C9">
      <w:pPr>
        <w:rPr>
          <w:rFonts w:ascii="仿宋_GB2312" w:hAnsi="仿宋_GB2312"/>
          <w:sz w:val="32"/>
          <w:szCs w:val="32"/>
        </w:rPr>
      </w:pPr>
    </w:p>
    <w:p w14:paraId="37848184">
      <w:pPr>
        <w:rPr>
          <w:rFonts w:ascii="仿宋_GB2312" w:hAnsi="仿宋_GB2312"/>
          <w:sz w:val="32"/>
          <w:szCs w:val="32"/>
        </w:rPr>
      </w:pPr>
    </w:p>
    <w:p w14:paraId="5E06E0C2">
      <w:pPr>
        <w:rPr>
          <w:rFonts w:ascii="仿宋_GB2312" w:hAnsi="仿宋_GB2312"/>
          <w:sz w:val="32"/>
          <w:szCs w:val="32"/>
        </w:rPr>
      </w:pPr>
    </w:p>
    <w:p w14:paraId="66CAB317">
      <w:pPr>
        <w:rPr>
          <w:rFonts w:ascii="仿宋_GB2312" w:hAnsi="仿宋_GB2312"/>
          <w:sz w:val="32"/>
          <w:szCs w:val="32"/>
        </w:rPr>
      </w:pPr>
    </w:p>
    <w:p w14:paraId="2A755371">
      <w:pPr>
        <w:rPr>
          <w:rFonts w:ascii="仿宋_GB2312" w:hAnsi="仿宋_GB2312"/>
          <w:sz w:val="32"/>
          <w:szCs w:val="32"/>
        </w:rPr>
      </w:pPr>
    </w:p>
    <w:p w14:paraId="2B6F2D8F">
      <w:pPr>
        <w:rPr>
          <w:rFonts w:ascii="仿宋_GB2312" w:hAnsi="仿宋_GB2312"/>
          <w:sz w:val="32"/>
          <w:szCs w:val="32"/>
        </w:rPr>
      </w:pPr>
    </w:p>
    <w:p w14:paraId="75870069">
      <w:pPr>
        <w:jc w:val="left"/>
        <w:rPr>
          <w:rFonts w:ascii="仿宋_GB2312" w:hAnsi="仿宋_GB2312"/>
          <w:sz w:val="32"/>
          <w:szCs w:val="32"/>
        </w:rPr>
      </w:pPr>
      <w:r>
        <w:rPr>
          <w:rFonts w:ascii="仿宋_GB2312" w:hAnsi="仿宋_GB2312"/>
          <w:sz w:val="32"/>
          <w:szCs w:val="32"/>
        </w:rPr>
        <w:t xml:space="preserve">                     </w:t>
      </w:r>
      <w:r>
        <w:rPr>
          <w:rFonts w:hint="eastAsia" w:ascii="仿宋_GB2312" w:hAnsi="仿宋_GB2312"/>
          <w:sz w:val="32"/>
          <w:szCs w:val="32"/>
          <w:lang w:val="en-US" w:eastAsia="zh-CN"/>
        </w:rPr>
        <w:t xml:space="preserve"> </w:t>
      </w:r>
      <w:r>
        <w:rPr>
          <w:rFonts w:ascii="仿宋_GB2312" w:hAnsi="仿宋_GB2312"/>
          <w:sz w:val="32"/>
          <w:szCs w:val="32"/>
        </w:rPr>
        <w:t>编写单位：  贵安新区</w:t>
      </w:r>
      <w:r>
        <w:rPr>
          <w:rFonts w:hint="eastAsia" w:ascii="仿宋_GB2312" w:hAnsi="仿宋_GB2312"/>
          <w:sz w:val="32"/>
          <w:szCs w:val="32"/>
          <w:lang w:eastAsia="zh-CN"/>
        </w:rPr>
        <w:t>生态环境</w:t>
      </w:r>
      <w:r>
        <w:rPr>
          <w:rFonts w:ascii="仿宋_GB2312" w:hAnsi="仿宋_GB2312"/>
          <w:sz w:val="32"/>
          <w:szCs w:val="32"/>
        </w:rPr>
        <w:t>局</w:t>
      </w:r>
    </w:p>
    <w:p w14:paraId="194F68F7">
      <w:pPr>
        <w:ind w:left="3520" w:hanging="3520" w:hangingChars="1100"/>
        <w:jc w:val="left"/>
        <w:rPr>
          <w:rFonts w:ascii="仿宋_GB2312" w:hAnsi="仿宋_GB2312"/>
          <w:sz w:val="32"/>
          <w:szCs w:val="32"/>
        </w:rPr>
      </w:pPr>
      <w:r>
        <w:rPr>
          <w:rFonts w:ascii="仿宋_GB2312" w:hAnsi="仿宋_GB2312"/>
          <w:sz w:val="32"/>
          <w:szCs w:val="32"/>
        </w:rPr>
        <w:t xml:space="preserve">                      报告签发： </w:t>
      </w:r>
      <w:r>
        <w:rPr>
          <w:rFonts w:hint="default" w:ascii="仿宋_GB2312" w:hAnsi="仿宋_GB2312"/>
          <w:sz w:val="32"/>
          <w:szCs w:val="32"/>
          <w:lang w:val="en-US"/>
        </w:rPr>
        <w:t xml:space="preserve"> </w:t>
      </w:r>
      <w:r>
        <w:rPr>
          <w:rFonts w:hint="eastAsia" w:ascii="宋体" w:hAnsi="宋体" w:cs="宋体"/>
          <w:sz w:val="32"/>
          <w:szCs w:val="32"/>
          <w:lang w:eastAsia="zh-CN"/>
        </w:rPr>
        <w:t>刘源刚</w:t>
      </w:r>
      <w:r>
        <w:rPr>
          <w:rFonts w:hint="eastAsia" w:ascii="宋体" w:hAnsi="宋体" w:eastAsia="宋体" w:cs="宋体"/>
          <w:sz w:val="32"/>
          <w:szCs w:val="32"/>
        </w:rPr>
        <w:t xml:space="preserve">                      报告审核：  </w:t>
      </w:r>
      <w:r>
        <w:rPr>
          <w:rFonts w:hint="eastAsia" w:ascii="宋体" w:hAnsi="宋体" w:cs="宋体"/>
          <w:sz w:val="32"/>
          <w:szCs w:val="32"/>
          <w:lang w:val="en-US" w:eastAsia="zh-CN"/>
        </w:rPr>
        <w:t>令狐荣焱</w:t>
      </w:r>
    </w:p>
    <w:p w14:paraId="5D4BA4B0">
      <w:pPr>
        <w:jc w:val="left"/>
        <w:rPr>
          <w:rFonts w:ascii="仿宋_GB2312" w:hAnsi="仿宋_GB2312"/>
          <w:sz w:val="32"/>
          <w:szCs w:val="32"/>
        </w:rPr>
      </w:pPr>
      <w:r>
        <w:rPr>
          <w:rFonts w:ascii="仿宋_GB2312" w:hAnsi="仿宋_GB2312"/>
          <w:sz w:val="32"/>
          <w:szCs w:val="32"/>
        </w:rPr>
        <w:t xml:space="preserve">                      数据处理：  </w:t>
      </w:r>
      <w:r>
        <w:rPr>
          <w:rFonts w:hint="eastAsia" w:ascii="仿宋_GB2312" w:hAnsi="仿宋_GB2312"/>
          <w:sz w:val="32"/>
          <w:szCs w:val="32"/>
          <w:lang w:val="en-US" w:eastAsia="zh-CN"/>
        </w:rPr>
        <w:t>郑奕</w:t>
      </w:r>
      <w:r>
        <w:rPr>
          <w:rFonts w:ascii="仿宋_GB2312" w:hAnsi="仿宋_GB2312"/>
          <w:sz w:val="32"/>
          <w:szCs w:val="32"/>
        </w:rPr>
        <w:t xml:space="preserve"> </w:t>
      </w:r>
    </w:p>
    <w:p w14:paraId="0F0A2CF4">
      <w:pPr>
        <w:jc w:val="left"/>
        <w:rPr>
          <w:rFonts w:hint="eastAsia" w:ascii="仿宋_GB2312" w:hAnsi="仿宋_GB2312" w:eastAsia="宋体"/>
          <w:sz w:val="32"/>
          <w:szCs w:val="32"/>
          <w:lang w:val="en-US" w:eastAsia="zh-CN"/>
        </w:rPr>
      </w:pPr>
      <w:r>
        <w:rPr>
          <w:rFonts w:ascii="仿宋_GB2312" w:hAnsi="仿宋_GB2312"/>
          <w:sz w:val="32"/>
          <w:szCs w:val="32"/>
        </w:rPr>
        <w:t xml:space="preserve">                      报告编写：  </w:t>
      </w:r>
      <w:r>
        <w:rPr>
          <w:rFonts w:hint="eastAsia" w:ascii="仿宋_GB2312" w:hAnsi="仿宋_GB2312"/>
          <w:sz w:val="32"/>
          <w:szCs w:val="32"/>
          <w:lang w:val="en-US" w:eastAsia="zh-CN"/>
        </w:rPr>
        <w:t>郑奕</w:t>
      </w:r>
      <w:bookmarkStart w:id="1" w:name="_GoBack"/>
      <w:bookmarkEnd w:id="1"/>
    </w:p>
    <w:p w14:paraId="2C215D5A">
      <w:pPr>
        <w:jc w:val="left"/>
        <w:rPr>
          <w:rFonts w:hint="eastAsia" w:ascii="仿宋_GB2312" w:hAnsi="仿宋_GB2312" w:eastAsia="宋体"/>
          <w:sz w:val="32"/>
          <w:szCs w:val="32"/>
          <w:lang w:eastAsia="zh-CN"/>
        </w:rPr>
      </w:pPr>
    </w:p>
    <w:p w14:paraId="376E5F77"/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6D3B35"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51D5F6E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OeIrF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51D5F6E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A"/>
    <w:multiLevelType w:val="multilevel"/>
    <w:tmpl w:val="0000000A"/>
    <w:lvl w:ilvl="0" w:tentative="0">
      <w:start w:val="1"/>
      <w:numFmt w:val="decimal"/>
      <w:suff w:val="nothing"/>
      <w:lvlText w:val="第%1章"/>
      <w:lvlJc w:val="left"/>
      <w:pPr>
        <w:ind w:left="0" w:firstLine="0"/>
      </w:pPr>
      <w:rPr>
        <w:rFonts w:hint="eastAsia"/>
        <w:sz w:val="10"/>
        <w:szCs w:val="10"/>
      </w:rPr>
    </w:lvl>
    <w:lvl w:ilvl="1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2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3" w:tentative="0">
      <w:start w:val="1"/>
      <w:numFmt w:val="none"/>
      <w:pStyle w:val="2"/>
      <w:suff w:val="nothing"/>
      <w:lvlText w:val=""/>
      <w:lvlJc w:val="left"/>
      <w:pPr>
        <w:ind w:left="0" w:firstLine="0"/>
      </w:pPr>
      <w:rPr>
        <w:rFonts w:hint="eastAsia"/>
      </w:rPr>
    </w:lvl>
    <w:lvl w:ilvl="4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5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6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7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NjOTFlNjE2MzA0YTFkMWRlNTUwNDA4NTY4OGM5ZDcifQ=="/>
  </w:docVars>
  <w:rsids>
    <w:rsidRoot w:val="006D0756"/>
    <w:rsid w:val="000F3B13"/>
    <w:rsid w:val="00293A02"/>
    <w:rsid w:val="002C61F7"/>
    <w:rsid w:val="00313E79"/>
    <w:rsid w:val="00335FE0"/>
    <w:rsid w:val="003E725A"/>
    <w:rsid w:val="00427663"/>
    <w:rsid w:val="00472379"/>
    <w:rsid w:val="00494FFB"/>
    <w:rsid w:val="004D7EE4"/>
    <w:rsid w:val="005A22E5"/>
    <w:rsid w:val="005C07DD"/>
    <w:rsid w:val="0069429A"/>
    <w:rsid w:val="006A299E"/>
    <w:rsid w:val="006B1B18"/>
    <w:rsid w:val="006C6994"/>
    <w:rsid w:val="006D0756"/>
    <w:rsid w:val="0075262E"/>
    <w:rsid w:val="00772EDA"/>
    <w:rsid w:val="0078455D"/>
    <w:rsid w:val="008865E6"/>
    <w:rsid w:val="009061D5"/>
    <w:rsid w:val="00934344"/>
    <w:rsid w:val="009A1017"/>
    <w:rsid w:val="009E5347"/>
    <w:rsid w:val="00A73361"/>
    <w:rsid w:val="00A87F74"/>
    <w:rsid w:val="00AC06B5"/>
    <w:rsid w:val="00B0442F"/>
    <w:rsid w:val="00BA7682"/>
    <w:rsid w:val="00BC7DB9"/>
    <w:rsid w:val="00BE2BB9"/>
    <w:rsid w:val="00CA451E"/>
    <w:rsid w:val="00CD401D"/>
    <w:rsid w:val="00CE09B9"/>
    <w:rsid w:val="00D63225"/>
    <w:rsid w:val="00DA2787"/>
    <w:rsid w:val="00DD4E27"/>
    <w:rsid w:val="00DD6A1E"/>
    <w:rsid w:val="00E22F72"/>
    <w:rsid w:val="00EF4EBF"/>
    <w:rsid w:val="010158D6"/>
    <w:rsid w:val="010C1BBC"/>
    <w:rsid w:val="011078C7"/>
    <w:rsid w:val="01127BA4"/>
    <w:rsid w:val="0114696D"/>
    <w:rsid w:val="01244937"/>
    <w:rsid w:val="01253372"/>
    <w:rsid w:val="012760B2"/>
    <w:rsid w:val="01285AAD"/>
    <w:rsid w:val="01293227"/>
    <w:rsid w:val="012A6BDB"/>
    <w:rsid w:val="012B74D7"/>
    <w:rsid w:val="013619FB"/>
    <w:rsid w:val="015A06F6"/>
    <w:rsid w:val="016043AA"/>
    <w:rsid w:val="01633535"/>
    <w:rsid w:val="016F283F"/>
    <w:rsid w:val="01802C9E"/>
    <w:rsid w:val="018856AF"/>
    <w:rsid w:val="018B762D"/>
    <w:rsid w:val="018C33F1"/>
    <w:rsid w:val="01C901A1"/>
    <w:rsid w:val="01CB37A1"/>
    <w:rsid w:val="020236B3"/>
    <w:rsid w:val="02070CCA"/>
    <w:rsid w:val="02074EB9"/>
    <w:rsid w:val="021969B8"/>
    <w:rsid w:val="022439DA"/>
    <w:rsid w:val="022873BD"/>
    <w:rsid w:val="02484E08"/>
    <w:rsid w:val="024D40FE"/>
    <w:rsid w:val="025F388A"/>
    <w:rsid w:val="02641C78"/>
    <w:rsid w:val="026E2CEF"/>
    <w:rsid w:val="02702BB1"/>
    <w:rsid w:val="027601AD"/>
    <w:rsid w:val="02781BC8"/>
    <w:rsid w:val="027D3A93"/>
    <w:rsid w:val="027E326E"/>
    <w:rsid w:val="02804746"/>
    <w:rsid w:val="029C5829"/>
    <w:rsid w:val="02B22F8F"/>
    <w:rsid w:val="02BC7D06"/>
    <w:rsid w:val="02C305BD"/>
    <w:rsid w:val="02D71901"/>
    <w:rsid w:val="02E35293"/>
    <w:rsid w:val="02F23728"/>
    <w:rsid w:val="02FA6730"/>
    <w:rsid w:val="03062D2F"/>
    <w:rsid w:val="03087807"/>
    <w:rsid w:val="030A65FF"/>
    <w:rsid w:val="030C0B64"/>
    <w:rsid w:val="031226B6"/>
    <w:rsid w:val="032F672A"/>
    <w:rsid w:val="03304250"/>
    <w:rsid w:val="036D1000"/>
    <w:rsid w:val="03706AA6"/>
    <w:rsid w:val="03743AAD"/>
    <w:rsid w:val="03925EFB"/>
    <w:rsid w:val="03962D97"/>
    <w:rsid w:val="03A037B7"/>
    <w:rsid w:val="03AC38D7"/>
    <w:rsid w:val="03AC7D7B"/>
    <w:rsid w:val="03AF1819"/>
    <w:rsid w:val="03C53ADD"/>
    <w:rsid w:val="03D9024D"/>
    <w:rsid w:val="03E219EE"/>
    <w:rsid w:val="03E47CA3"/>
    <w:rsid w:val="03EF7C67"/>
    <w:rsid w:val="04014159"/>
    <w:rsid w:val="04207E21"/>
    <w:rsid w:val="042A6EF2"/>
    <w:rsid w:val="04337CBF"/>
    <w:rsid w:val="04597A4B"/>
    <w:rsid w:val="045D2716"/>
    <w:rsid w:val="04610B65"/>
    <w:rsid w:val="04660973"/>
    <w:rsid w:val="04876F68"/>
    <w:rsid w:val="049A02EB"/>
    <w:rsid w:val="04A3117E"/>
    <w:rsid w:val="04A451F5"/>
    <w:rsid w:val="04A807C4"/>
    <w:rsid w:val="04C335CE"/>
    <w:rsid w:val="04C35575"/>
    <w:rsid w:val="04C44C50"/>
    <w:rsid w:val="04E2157A"/>
    <w:rsid w:val="04E3789A"/>
    <w:rsid w:val="04F25C61"/>
    <w:rsid w:val="04F5269F"/>
    <w:rsid w:val="05045994"/>
    <w:rsid w:val="051F190D"/>
    <w:rsid w:val="05361302"/>
    <w:rsid w:val="05377B18"/>
    <w:rsid w:val="05391C88"/>
    <w:rsid w:val="054B690D"/>
    <w:rsid w:val="05590001"/>
    <w:rsid w:val="056465ED"/>
    <w:rsid w:val="058E5215"/>
    <w:rsid w:val="058F34B0"/>
    <w:rsid w:val="059C5421"/>
    <w:rsid w:val="05A21471"/>
    <w:rsid w:val="05A37E2F"/>
    <w:rsid w:val="05C23886"/>
    <w:rsid w:val="05CB1D23"/>
    <w:rsid w:val="05CE1427"/>
    <w:rsid w:val="05D15695"/>
    <w:rsid w:val="05F244BB"/>
    <w:rsid w:val="05FB28F4"/>
    <w:rsid w:val="064C3D88"/>
    <w:rsid w:val="06540256"/>
    <w:rsid w:val="06693D01"/>
    <w:rsid w:val="066E7AD0"/>
    <w:rsid w:val="06727999"/>
    <w:rsid w:val="067508F8"/>
    <w:rsid w:val="068A6806"/>
    <w:rsid w:val="068E3E76"/>
    <w:rsid w:val="06BD5DFB"/>
    <w:rsid w:val="06D60A14"/>
    <w:rsid w:val="06D870D9"/>
    <w:rsid w:val="06DC2725"/>
    <w:rsid w:val="06F2513C"/>
    <w:rsid w:val="06F6619D"/>
    <w:rsid w:val="06FA4F5F"/>
    <w:rsid w:val="06FD5BFE"/>
    <w:rsid w:val="07067CEF"/>
    <w:rsid w:val="070B7D0E"/>
    <w:rsid w:val="070F6035"/>
    <w:rsid w:val="07250F67"/>
    <w:rsid w:val="073E0D83"/>
    <w:rsid w:val="074866F6"/>
    <w:rsid w:val="07594B6E"/>
    <w:rsid w:val="077A1F3E"/>
    <w:rsid w:val="077C682D"/>
    <w:rsid w:val="07850400"/>
    <w:rsid w:val="078B22FB"/>
    <w:rsid w:val="079E6F1C"/>
    <w:rsid w:val="07A20712"/>
    <w:rsid w:val="07A4105B"/>
    <w:rsid w:val="07AB20F7"/>
    <w:rsid w:val="07AD7427"/>
    <w:rsid w:val="07AF1BE8"/>
    <w:rsid w:val="07B901BC"/>
    <w:rsid w:val="07CE6EBF"/>
    <w:rsid w:val="07EF6B13"/>
    <w:rsid w:val="07F25F78"/>
    <w:rsid w:val="081E02B9"/>
    <w:rsid w:val="082C148A"/>
    <w:rsid w:val="082F2D28"/>
    <w:rsid w:val="083E1945"/>
    <w:rsid w:val="084D0054"/>
    <w:rsid w:val="085D3066"/>
    <w:rsid w:val="085E7779"/>
    <w:rsid w:val="08850322"/>
    <w:rsid w:val="088E3EF3"/>
    <w:rsid w:val="08925BC7"/>
    <w:rsid w:val="089A5F22"/>
    <w:rsid w:val="089F1C5C"/>
    <w:rsid w:val="08A234FA"/>
    <w:rsid w:val="08A657D6"/>
    <w:rsid w:val="08B2196A"/>
    <w:rsid w:val="08BD16C1"/>
    <w:rsid w:val="08C353DC"/>
    <w:rsid w:val="08DA2C94"/>
    <w:rsid w:val="08E7715F"/>
    <w:rsid w:val="08F024B8"/>
    <w:rsid w:val="08F22053"/>
    <w:rsid w:val="08F74CC7"/>
    <w:rsid w:val="08FF6B9F"/>
    <w:rsid w:val="091D6B07"/>
    <w:rsid w:val="093D3223"/>
    <w:rsid w:val="09430497"/>
    <w:rsid w:val="09435D2A"/>
    <w:rsid w:val="094D5BAB"/>
    <w:rsid w:val="094D790A"/>
    <w:rsid w:val="09523172"/>
    <w:rsid w:val="09570CCF"/>
    <w:rsid w:val="09630EDC"/>
    <w:rsid w:val="09896468"/>
    <w:rsid w:val="098C5BAC"/>
    <w:rsid w:val="099948FD"/>
    <w:rsid w:val="09A635E9"/>
    <w:rsid w:val="09B923C2"/>
    <w:rsid w:val="09EB0ED1"/>
    <w:rsid w:val="09FC0539"/>
    <w:rsid w:val="0A024166"/>
    <w:rsid w:val="0A0D59C0"/>
    <w:rsid w:val="0A1348C9"/>
    <w:rsid w:val="0A1570D4"/>
    <w:rsid w:val="0A197F04"/>
    <w:rsid w:val="0A360EE3"/>
    <w:rsid w:val="0A3E40F7"/>
    <w:rsid w:val="0A406435"/>
    <w:rsid w:val="0A564F06"/>
    <w:rsid w:val="0A5723F4"/>
    <w:rsid w:val="0A60541B"/>
    <w:rsid w:val="0A6E5D8A"/>
    <w:rsid w:val="0A717628"/>
    <w:rsid w:val="0A736DA3"/>
    <w:rsid w:val="0A7814C1"/>
    <w:rsid w:val="0A782765"/>
    <w:rsid w:val="0A7B190D"/>
    <w:rsid w:val="0A7D6683"/>
    <w:rsid w:val="0A821835"/>
    <w:rsid w:val="0A83503C"/>
    <w:rsid w:val="0A8455AD"/>
    <w:rsid w:val="0A8F7AAE"/>
    <w:rsid w:val="0A900037"/>
    <w:rsid w:val="0A982E07"/>
    <w:rsid w:val="0AA51080"/>
    <w:rsid w:val="0AAC240E"/>
    <w:rsid w:val="0ACF6839"/>
    <w:rsid w:val="0AD836CD"/>
    <w:rsid w:val="0ADB7B58"/>
    <w:rsid w:val="0ADE4D6B"/>
    <w:rsid w:val="0AEA55E1"/>
    <w:rsid w:val="0AF02C43"/>
    <w:rsid w:val="0B114967"/>
    <w:rsid w:val="0B140E9C"/>
    <w:rsid w:val="0B1C2E1C"/>
    <w:rsid w:val="0B277776"/>
    <w:rsid w:val="0B3F082C"/>
    <w:rsid w:val="0B457A82"/>
    <w:rsid w:val="0B483E3D"/>
    <w:rsid w:val="0B6D1528"/>
    <w:rsid w:val="0B7F3FC7"/>
    <w:rsid w:val="0B7F5D75"/>
    <w:rsid w:val="0B8860CD"/>
    <w:rsid w:val="0B97487D"/>
    <w:rsid w:val="0B976E43"/>
    <w:rsid w:val="0BA56018"/>
    <w:rsid w:val="0BAB0CB1"/>
    <w:rsid w:val="0BC13295"/>
    <w:rsid w:val="0BD0037E"/>
    <w:rsid w:val="0BE856C8"/>
    <w:rsid w:val="0BEC190D"/>
    <w:rsid w:val="0C1618B2"/>
    <w:rsid w:val="0C177D5B"/>
    <w:rsid w:val="0C2801BA"/>
    <w:rsid w:val="0C38698C"/>
    <w:rsid w:val="0C497605"/>
    <w:rsid w:val="0C4D7C21"/>
    <w:rsid w:val="0C594818"/>
    <w:rsid w:val="0C6C27A1"/>
    <w:rsid w:val="0C75436E"/>
    <w:rsid w:val="0C840BB2"/>
    <w:rsid w:val="0CBD183D"/>
    <w:rsid w:val="0CBF1968"/>
    <w:rsid w:val="0CC10939"/>
    <w:rsid w:val="0CC24F2D"/>
    <w:rsid w:val="0CCA19BF"/>
    <w:rsid w:val="0CD72651"/>
    <w:rsid w:val="0CDF2F6F"/>
    <w:rsid w:val="0CF4009D"/>
    <w:rsid w:val="0D0E37AE"/>
    <w:rsid w:val="0D135482"/>
    <w:rsid w:val="0D136775"/>
    <w:rsid w:val="0D1C11E0"/>
    <w:rsid w:val="0D3A01A5"/>
    <w:rsid w:val="0D5D4925"/>
    <w:rsid w:val="0D6563C6"/>
    <w:rsid w:val="0D79091E"/>
    <w:rsid w:val="0D8A1122"/>
    <w:rsid w:val="0D935B07"/>
    <w:rsid w:val="0D9C676A"/>
    <w:rsid w:val="0DAB10A3"/>
    <w:rsid w:val="0DB017C3"/>
    <w:rsid w:val="0DB25F8E"/>
    <w:rsid w:val="0DBF4B4E"/>
    <w:rsid w:val="0DD423A8"/>
    <w:rsid w:val="0DE85E53"/>
    <w:rsid w:val="0DE87C01"/>
    <w:rsid w:val="0DFA64E6"/>
    <w:rsid w:val="0E122ED0"/>
    <w:rsid w:val="0E222FE3"/>
    <w:rsid w:val="0E2A021A"/>
    <w:rsid w:val="0E316003"/>
    <w:rsid w:val="0E342E47"/>
    <w:rsid w:val="0E4806A0"/>
    <w:rsid w:val="0E5434E9"/>
    <w:rsid w:val="0E59465B"/>
    <w:rsid w:val="0E6B438E"/>
    <w:rsid w:val="0E7019A5"/>
    <w:rsid w:val="0E7508F9"/>
    <w:rsid w:val="0E9C279A"/>
    <w:rsid w:val="0EA37FCC"/>
    <w:rsid w:val="0EC8358F"/>
    <w:rsid w:val="0EC84157"/>
    <w:rsid w:val="0EE303C9"/>
    <w:rsid w:val="0EE63EF6"/>
    <w:rsid w:val="0EF02506"/>
    <w:rsid w:val="0EF714BF"/>
    <w:rsid w:val="0EF92D65"/>
    <w:rsid w:val="0F121627"/>
    <w:rsid w:val="0F130CAE"/>
    <w:rsid w:val="0F4C41C0"/>
    <w:rsid w:val="0F580DB7"/>
    <w:rsid w:val="0F582B65"/>
    <w:rsid w:val="0F785B41"/>
    <w:rsid w:val="0F8C280E"/>
    <w:rsid w:val="0F900551"/>
    <w:rsid w:val="0F987405"/>
    <w:rsid w:val="0F9A4F2B"/>
    <w:rsid w:val="0FA50113"/>
    <w:rsid w:val="0FB25C7C"/>
    <w:rsid w:val="0FB25C8F"/>
    <w:rsid w:val="0FBC5ADB"/>
    <w:rsid w:val="0FC41FA8"/>
    <w:rsid w:val="0FCA6DCD"/>
    <w:rsid w:val="0FD146C5"/>
    <w:rsid w:val="0FE448E8"/>
    <w:rsid w:val="0FEC49C9"/>
    <w:rsid w:val="0FEF0093"/>
    <w:rsid w:val="0FF44CAF"/>
    <w:rsid w:val="10196798"/>
    <w:rsid w:val="101A2510"/>
    <w:rsid w:val="1025513D"/>
    <w:rsid w:val="103233B6"/>
    <w:rsid w:val="10607279"/>
    <w:rsid w:val="10790FE5"/>
    <w:rsid w:val="10953945"/>
    <w:rsid w:val="10A67900"/>
    <w:rsid w:val="10C578C4"/>
    <w:rsid w:val="11252F1A"/>
    <w:rsid w:val="112914FE"/>
    <w:rsid w:val="112E1562"/>
    <w:rsid w:val="113628E1"/>
    <w:rsid w:val="113C3051"/>
    <w:rsid w:val="11511F61"/>
    <w:rsid w:val="115464A7"/>
    <w:rsid w:val="11575DAC"/>
    <w:rsid w:val="116978BA"/>
    <w:rsid w:val="118F7DD4"/>
    <w:rsid w:val="11AF4134"/>
    <w:rsid w:val="11B72303"/>
    <w:rsid w:val="11E72304"/>
    <w:rsid w:val="11EA744A"/>
    <w:rsid w:val="11EE65F7"/>
    <w:rsid w:val="12074EFC"/>
    <w:rsid w:val="12312225"/>
    <w:rsid w:val="1257701C"/>
    <w:rsid w:val="12610D31"/>
    <w:rsid w:val="127777A6"/>
    <w:rsid w:val="12791770"/>
    <w:rsid w:val="127E7EC8"/>
    <w:rsid w:val="128B1B14"/>
    <w:rsid w:val="12977E48"/>
    <w:rsid w:val="12A765FF"/>
    <w:rsid w:val="12AD31C8"/>
    <w:rsid w:val="12C7072D"/>
    <w:rsid w:val="12CA3D79"/>
    <w:rsid w:val="12D76008"/>
    <w:rsid w:val="12D764E6"/>
    <w:rsid w:val="12E876A0"/>
    <w:rsid w:val="12EF772E"/>
    <w:rsid w:val="12FD70E7"/>
    <w:rsid w:val="13021765"/>
    <w:rsid w:val="131B42F0"/>
    <w:rsid w:val="13223BB5"/>
    <w:rsid w:val="132A2A6A"/>
    <w:rsid w:val="134E6F78"/>
    <w:rsid w:val="13577569"/>
    <w:rsid w:val="135F3FFC"/>
    <w:rsid w:val="13633C93"/>
    <w:rsid w:val="1368764B"/>
    <w:rsid w:val="137159E9"/>
    <w:rsid w:val="13740D73"/>
    <w:rsid w:val="13795061"/>
    <w:rsid w:val="1382741D"/>
    <w:rsid w:val="13946135"/>
    <w:rsid w:val="13967486"/>
    <w:rsid w:val="1399515F"/>
    <w:rsid w:val="13A2392E"/>
    <w:rsid w:val="13C62793"/>
    <w:rsid w:val="13D84274"/>
    <w:rsid w:val="140212F1"/>
    <w:rsid w:val="14132899"/>
    <w:rsid w:val="14237BE5"/>
    <w:rsid w:val="143B213D"/>
    <w:rsid w:val="14483DA3"/>
    <w:rsid w:val="14496F20"/>
    <w:rsid w:val="144B29A7"/>
    <w:rsid w:val="146124BC"/>
    <w:rsid w:val="146C7963"/>
    <w:rsid w:val="14903DEB"/>
    <w:rsid w:val="14BC5944"/>
    <w:rsid w:val="14C447F8"/>
    <w:rsid w:val="14C527C5"/>
    <w:rsid w:val="14CF2DC9"/>
    <w:rsid w:val="14E54E9B"/>
    <w:rsid w:val="14EE4F52"/>
    <w:rsid w:val="14F275B8"/>
    <w:rsid w:val="150F17DA"/>
    <w:rsid w:val="15324C49"/>
    <w:rsid w:val="153636E4"/>
    <w:rsid w:val="154C7F64"/>
    <w:rsid w:val="156D4DD9"/>
    <w:rsid w:val="159041C2"/>
    <w:rsid w:val="15982039"/>
    <w:rsid w:val="159B7AD5"/>
    <w:rsid w:val="15BF56EC"/>
    <w:rsid w:val="15D13A92"/>
    <w:rsid w:val="15D244BD"/>
    <w:rsid w:val="15D8055B"/>
    <w:rsid w:val="15DF5D8E"/>
    <w:rsid w:val="15E766B8"/>
    <w:rsid w:val="15EF58A5"/>
    <w:rsid w:val="15F35395"/>
    <w:rsid w:val="15FA463D"/>
    <w:rsid w:val="16161084"/>
    <w:rsid w:val="161A6DC6"/>
    <w:rsid w:val="16261F11"/>
    <w:rsid w:val="162C35B1"/>
    <w:rsid w:val="16393714"/>
    <w:rsid w:val="163A32E0"/>
    <w:rsid w:val="163D36B4"/>
    <w:rsid w:val="164A0DE6"/>
    <w:rsid w:val="16504596"/>
    <w:rsid w:val="1667601C"/>
    <w:rsid w:val="166E7112"/>
    <w:rsid w:val="16734728"/>
    <w:rsid w:val="16743AD9"/>
    <w:rsid w:val="167F30CD"/>
    <w:rsid w:val="168129FC"/>
    <w:rsid w:val="168E2908"/>
    <w:rsid w:val="16956CCE"/>
    <w:rsid w:val="16A14DF1"/>
    <w:rsid w:val="16AD1BF8"/>
    <w:rsid w:val="16AF33F6"/>
    <w:rsid w:val="16AF53BE"/>
    <w:rsid w:val="16B96ED3"/>
    <w:rsid w:val="16BE28AD"/>
    <w:rsid w:val="16C34411"/>
    <w:rsid w:val="16D577B3"/>
    <w:rsid w:val="16DA00F3"/>
    <w:rsid w:val="16E30B31"/>
    <w:rsid w:val="16F2065D"/>
    <w:rsid w:val="16FC296F"/>
    <w:rsid w:val="170D1F86"/>
    <w:rsid w:val="174E6041"/>
    <w:rsid w:val="17580F81"/>
    <w:rsid w:val="17817DE6"/>
    <w:rsid w:val="179D3DEF"/>
    <w:rsid w:val="17B44FF8"/>
    <w:rsid w:val="17B4547C"/>
    <w:rsid w:val="17C219FE"/>
    <w:rsid w:val="17CF37B2"/>
    <w:rsid w:val="17F96B12"/>
    <w:rsid w:val="17FD699F"/>
    <w:rsid w:val="180A30FC"/>
    <w:rsid w:val="18253800"/>
    <w:rsid w:val="182B52BA"/>
    <w:rsid w:val="183C4034"/>
    <w:rsid w:val="18422604"/>
    <w:rsid w:val="185365BF"/>
    <w:rsid w:val="186C20F9"/>
    <w:rsid w:val="1876646E"/>
    <w:rsid w:val="18804A17"/>
    <w:rsid w:val="18AB01A9"/>
    <w:rsid w:val="18DB4C89"/>
    <w:rsid w:val="18EE5BD0"/>
    <w:rsid w:val="18F27B86"/>
    <w:rsid w:val="18F338FE"/>
    <w:rsid w:val="18F46799"/>
    <w:rsid w:val="18F8385A"/>
    <w:rsid w:val="18F953B8"/>
    <w:rsid w:val="18FC0A05"/>
    <w:rsid w:val="18FE789B"/>
    <w:rsid w:val="191F1E40"/>
    <w:rsid w:val="1925308E"/>
    <w:rsid w:val="19284741"/>
    <w:rsid w:val="193410CA"/>
    <w:rsid w:val="193C52A5"/>
    <w:rsid w:val="19406B43"/>
    <w:rsid w:val="195E6FCA"/>
    <w:rsid w:val="197113F3"/>
    <w:rsid w:val="19805192"/>
    <w:rsid w:val="1996608F"/>
    <w:rsid w:val="199B1FCC"/>
    <w:rsid w:val="19A865CB"/>
    <w:rsid w:val="19C91969"/>
    <w:rsid w:val="19DA5445"/>
    <w:rsid w:val="19E27960"/>
    <w:rsid w:val="19E35721"/>
    <w:rsid w:val="19F20F73"/>
    <w:rsid w:val="1A0F4D3B"/>
    <w:rsid w:val="1A1A3838"/>
    <w:rsid w:val="1A221A48"/>
    <w:rsid w:val="1A2B499C"/>
    <w:rsid w:val="1A2F4B4E"/>
    <w:rsid w:val="1A5B5BFF"/>
    <w:rsid w:val="1A5F14F9"/>
    <w:rsid w:val="1A703458"/>
    <w:rsid w:val="1A725422"/>
    <w:rsid w:val="1A767DE7"/>
    <w:rsid w:val="1A7937EA"/>
    <w:rsid w:val="1A9B3D3B"/>
    <w:rsid w:val="1AA32062"/>
    <w:rsid w:val="1AA44EB0"/>
    <w:rsid w:val="1AAB1FD4"/>
    <w:rsid w:val="1AAE5D2F"/>
    <w:rsid w:val="1AB05F4B"/>
    <w:rsid w:val="1AC80052"/>
    <w:rsid w:val="1ACD2659"/>
    <w:rsid w:val="1AD0039B"/>
    <w:rsid w:val="1AED2CFB"/>
    <w:rsid w:val="1AEF562E"/>
    <w:rsid w:val="1AF04599"/>
    <w:rsid w:val="1B08019B"/>
    <w:rsid w:val="1B087B35"/>
    <w:rsid w:val="1B0C5DCF"/>
    <w:rsid w:val="1B14268C"/>
    <w:rsid w:val="1B1738D4"/>
    <w:rsid w:val="1B3F2E2B"/>
    <w:rsid w:val="1B416BA3"/>
    <w:rsid w:val="1B4C6F65"/>
    <w:rsid w:val="1B547549"/>
    <w:rsid w:val="1B572BA5"/>
    <w:rsid w:val="1B74259B"/>
    <w:rsid w:val="1B7C65B2"/>
    <w:rsid w:val="1B817FB8"/>
    <w:rsid w:val="1B840FAE"/>
    <w:rsid w:val="1B886580"/>
    <w:rsid w:val="1B9A5ADF"/>
    <w:rsid w:val="1B9E26E0"/>
    <w:rsid w:val="1BA62EAA"/>
    <w:rsid w:val="1BCA6B98"/>
    <w:rsid w:val="1BCD48DA"/>
    <w:rsid w:val="1BD143CB"/>
    <w:rsid w:val="1BD16179"/>
    <w:rsid w:val="1BE168FA"/>
    <w:rsid w:val="1BE834C2"/>
    <w:rsid w:val="1BE939D2"/>
    <w:rsid w:val="1BEC6B0F"/>
    <w:rsid w:val="1C2F4C4D"/>
    <w:rsid w:val="1C310FA7"/>
    <w:rsid w:val="1C35306E"/>
    <w:rsid w:val="1C4D6F4C"/>
    <w:rsid w:val="1C5C3E1D"/>
    <w:rsid w:val="1C654B13"/>
    <w:rsid w:val="1C885495"/>
    <w:rsid w:val="1C9334FE"/>
    <w:rsid w:val="1CA217A3"/>
    <w:rsid w:val="1CA27B15"/>
    <w:rsid w:val="1CA4563B"/>
    <w:rsid w:val="1CA70C88"/>
    <w:rsid w:val="1CB955C2"/>
    <w:rsid w:val="1CC942CB"/>
    <w:rsid w:val="1CD75A11"/>
    <w:rsid w:val="1CD76783"/>
    <w:rsid w:val="1CDE3418"/>
    <w:rsid w:val="1CDF6673"/>
    <w:rsid w:val="1CFC4C2C"/>
    <w:rsid w:val="1D0E70D5"/>
    <w:rsid w:val="1D314CF7"/>
    <w:rsid w:val="1D336A45"/>
    <w:rsid w:val="1D3E15EC"/>
    <w:rsid w:val="1D467AFD"/>
    <w:rsid w:val="1D5D3125"/>
    <w:rsid w:val="1D6477E7"/>
    <w:rsid w:val="1D7169F3"/>
    <w:rsid w:val="1D8441FF"/>
    <w:rsid w:val="1D891663"/>
    <w:rsid w:val="1D942CD4"/>
    <w:rsid w:val="1D953EA8"/>
    <w:rsid w:val="1DAB193D"/>
    <w:rsid w:val="1DBB5DC1"/>
    <w:rsid w:val="1DC91E07"/>
    <w:rsid w:val="1DCA38EA"/>
    <w:rsid w:val="1DD942E9"/>
    <w:rsid w:val="1DF152D0"/>
    <w:rsid w:val="1DF806A1"/>
    <w:rsid w:val="1DFE6173"/>
    <w:rsid w:val="1E012038"/>
    <w:rsid w:val="1E0A3BC4"/>
    <w:rsid w:val="1E15740E"/>
    <w:rsid w:val="1E250DE6"/>
    <w:rsid w:val="1E3E4C49"/>
    <w:rsid w:val="1E4F09B7"/>
    <w:rsid w:val="1E535940"/>
    <w:rsid w:val="1E5E7A6C"/>
    <w:rsid w:val="1E6E6543"/>
    <w:rsid w:val="1E7174CD"/>
    <w:rsid w:val="1E7B6870"/>
    <w:rsid w:val="1E9A39CB"/>
    <w:rsid w:val="1E9C117B"/>
    <w:rsid w:val="1EAE7464"/>
    <w:rsid w:val="1EB36FD8"/>
    <w:rsid w:val="1EB75FD8"/>
    <w:rsid w:val="1EBF1686"/>
    <w:rsid w:val="1EC175E4"/>
    <w:rsid w:val="1EC37EB6"/>
    <w:rsid w:val="1EE1004B"/>
    <w:rsid w:val="1EF83850"/>
    <w:rsid w:val="1F073BC1"/>
    <w:rsid w:val="1F0E4FEE"/>
    <w:rsid w:val="1F1B770B"/>
    <w:rsid w:val="1F2B497C"/>
    <w:rsid w:val="1F3A4035"/>
    <w:rsid w:val="1F436E6E"/>
    <w:rsid w:val="1F441CA7"/>
    <w:rsid w:val="1F720285"/>
    <w:rsid w:val="1F75575C"/>
    <w:rsid w:val="1F8852E1"/>
    <w:rsid w:val="1F8D3EAD"/>
    <w:rsid w:val="1F9C01BD"/>
    <w:rsid w:val="1FA277E3"/>
    <w:rsid w:val="1FAF2B62"/>
    <w:rsid w:val="1FB57B5F"/>
    <w:rsid w:val="1FBE7278"/>
    <w:rsid w:val="1FC05FFE"/>
    <w:rsid w:val="1FC3402A"/>
    <w:rsid w:val="1FC3779A"/>
    <w:rsid w:val="1FC63B1B"/>
    <w:rsid w:val="1FD811CF"/>
    <w:rsid w:val="1FF16DE9"/>
    <w:rsid w:val="200E78F3"/>
    <w:rsid w:val="20270A5D"/>
    <w:rsid w:val="202B1BD0"/>
    <w:rsid w:val="202D0FD6"/>
    <w:rsid w:val="20436F19"/>
    <w:rsid w:val="204C2272"/>
    <w:rsid w:val="204E0B3F"/>
    <w:rsid w:val="205E33C3"/>
    <w:rsid w:val="20686458"/>
    <w:rsid w:val="20763E47"/>
    <w:rsid w:val="207D067D"/>
    <w:rsid w:val="20831DFD"/>
    <w:rsid w:val="20994D8B"/>
    <w:rsid w:val="209A6EE6"/>
    <w:rsid w:val="20BC6E17"/>
    <w:rsid w:val="20DB53A4"/>
    <w:rsid w:val="20F16975"/>
    <w:rsid w:val="20F326ED"/>
    <w:rsid w:val="210B02E9"/>
    <w:rsid w:val="21100549"/>
    <w:rsid w:val="2113505E"/>
    <w:rsid w:val="21425423"/>
    <w:rsid w:val="214D27A8"/>
    <w:rsid w:val="214E366E"/>
    <w:rsid w:val="215F4D49"/>
    <w:rsid w:val="217C26E3"/>
    <w:rsid w:val="217F21D3"/>
    <w:rsid w:val="21BA58C1"/>
    <w:rsid w:val="21D033FF"/>
    <w:rsid w:val="22086616"/>
    <w:rsid w:val="220A1517"/>
    <w:rsid w:val="220F6663"/>
    <w:rsid w:val="221F7512"/>
    <w:rsid w:val="2221726D"/>
    <w:rsid w:val="2221772E"/>
    <w:rsid w:val="22281D2D"/>
    <w:rsid w:val="22281E36"/>
    <w:rsid w:val="22305B2E"/>
    <w:rsid w:val="22327A3D"/>
    <w:rsid w:val="22372B38"/>
    <w:rsid w:val="2266542D"/>
    <w:rsid w:val="22891A5F"/>
    <w:rsid w:val="228F67B0"/>
    <w:rsid w:val="22941CAE"/>
    <w:rsid w:val="229B128E"/>
    <w:rsid w:val="22A208E1"/>
    <w:rsid w:val="22AB4B0B"/>
    <w:rsid w:val="22AF6AE8"/>
    <w:rsid w:val="22B12860"/>
    <w:rsid w:val="22B45EAC"/>
    <w:rsid w:val="22BA5BB9"/>
    <w:rsid w:val="22CB72A5"/>
    <w:rsid w:val="22D007B5"/>
    <w:rsid w:val="22DA697D"/>
    <w:rsid w:val="22F02969"/>
    <w:rsid w:val="22F36DE9"/>
    <w:rsid w:val="22FB1D2D"/>
    <w:rsid w:val="2308045D"/>
    <w:rsid w:val="231A0405"/>
    <w:rsid w:val="23250B58"/>
    <w:rsid w:val="232C15CF"/>
    <w:rsid w:val="23383BAB"/>
    <w:rsid w:val="233B53C3"/>
    <w:rsid w:val="234E6170"/>
    <w:rsid w:val="23586A43"/>
    <w:rsid w:val="23607DE2"/>
    <w:rsid w:val="237038F4"/>
    <w:rsid w:val="23733FB9"/>
    <w:rsid w:val="23800BD1"/>
    <w:rsid w:val="239F550C"/>
    <w:rsid w:val="23CE4697"/>
    <w:rsid w:val="23EA6EE2"/>
    <w:rsid w:val="23F928E3"/>
    <w:rsid w:val="23FE38A3"/>
    <w:rsid w:val="24211AF8"/>
    <w:rsid w:val="242A0B1C"/>
    <w:rsid w:val="242E1C8E"/>
    <w:rsid w:val="24374FE7"/>
    <w:rsid w:val="24396843"/>
    <w:rsid w:val="24524CE1"/>
    <w:rsid w:val="245D3CF9"/>
    <w:rsid w:val="245F146A"/>
    <w:rsid w:val="24657D90"/>
    <w:rsid w:val="246B2ED7"/>
    <w:rsid w:val="246F61E0"/>
    <w:rsid w:val="247104F9"/>
    <w:rsid w:val="24833D88"/>
    <w:rsid w:val="249621AB"/>
    <w:rsid w:val="24A353D8"/>
    <w:rsid w:val="24C0048E"/>
    <w:rsid w:val="24DA7338"/>
    <w:rsid w:val="24E723BB"/>
    <w:rsid w:val="24FD3FA1"/>
    <w:rsid w:val="250C6D59"/>
    <w:rsid w:val="25207829"/>
    <w:rsid w:val="252743F6"/>
    <w:rsid w:val="25315EDA"/>
    <w:rsid w:val="253357AE"/>
    <w:rsid w:val="25396B3D"/>
    <w:rsid w:val="25696A0B"/>
    <w:rsid w:val="257F27A2"/>
    <w:rsid w:val="25881021"/>
    <w:rsid w:val="2589088C"/>
    <w:rsid w:val="259A163D"/>
    <w:rsid w:val="259E55C1"/>
    <w:rsid w:val="259F4BF2"/>
    <w:rsid w:val="25A44021"/>
    <w:rsid w:val="25C5064E"/>
    <w:rsid w:val="25C96113"/>
    <w:rsid w:val="25CD3B95"/>
    <w:rsid w:val="25D23219"/>
    <w:rsid w:val="25E20F82"/>
    <w:rsid w:val="25EB744F"/>
    <w:rsid w:val="25F5515A"/>
    <w:rsid w:val="26151698"/>
    <w:rsid w:val="26445799"/>
    <w:rsid w:val="264668EE"/>
    <w:rsid w:val="265951C3"/>
    <w:rsid w:val="26624CD4"/>
    <w:rsid w:val="26782D8B"/>
    <w:rsid w:val="26BC0B9F"/>
    <w:rsid w:val="26F32D88"/>
    <w:rsid w:val="27014517"/>
    <w:rsid w:val="270B3810"/>
    <w:rsid w:val="27163EEE"/>
    <w:rsid w:val="27282656"/>
    <w:rsid w:val="272A2BE1"/>
    <w:rsid w:val="2737019C"/>
    <w:rsid w:val="273910EF"/>
    <w:rsid w:val="273C48A6"/>
    <w:rsid w:val="274A4CA4"/>
    <w:rsid w:val="274C17D3"/>
    <w:rsid w:val="27554102"/>
    <w:rsid w:val="27580E03"/>
    <w:rsid w:val="27630472"/>
    <w:rsid w:val="27765E26"/>
    <w:rsid w:val="277D0F63"/>
    <w:rsid w:val="277D5305"/>
    <w:rsid w:val="27854EB7"/>
    <w:rsid w:val="27A01059"/>
    <w:rsid w:val="27BD1929"/>
    <w:rsid w:val="27C22E19"/>
    <w:rsid w:val="27D84025"/>
    <w:rsid w:val="27FA57AE"/>
    <w:rsid w:val="27FD0687"/>
    <w:rsid w:val="27FE793E"/>
    <w:rsid w:val="28046AED"/>
    <w:rsid w:val="28101CBB"/>
    <w:rsid w:val="281F25E9"/>
    <w:rsid w:val="282B6FF3"/>
    <w:rsid w:val="282D0481"/>
    <w:rsid w:val="282D2989"/>
    <w:rsid w:val="2830214B"/>
    <w:rsid w:val="283A50A6"/>
    <w:rsid w:val="28415A74"/>
    <w:rsid w:val="28454581"/>
    <w:rsid w:val="284C5F18"/>
    <w:rsid w:val="28625BEF"/>
    <w:rsid w:val="28690BE6"/>
    <w:rsid w:val="28760635"/>
    <w:rsid w:val="28B90F75"/>
    <w:rsid w:val="28CA79DC"/>
    <w:rsid w:val="28CC64D8"/>
    <w:rsid w:val="28D265E4"/>
    <w:rsid w:val="28D41056"/>
    <w:rsid w:val="28E5479A"/>
    <w:rsid w:val="28E910EC"/>
    <w:rsid w:val="28F60FCD"/>
    <w:rsid w:val="28FC235B"/>
    <w:rsid w:val="29171A85"/>
    <w:rsid w:val="291B4ED7"/>
    <w:rsid w:val="293435B5"/>
    <w:rsid w:val="29467F34"/>
    <w:rsid w:val="2947073E"/>
    <w:rsid w:val="295D54F0"/>
    <w:rsid w:val="296A12A8"/>
    <w:rsid w:val="297322A4"/>
    <w:rsid w:val="2987726F"/>
    <w:rsid w:val="298C36DF"/>
    <w:rsid w:val="298E72BA"/>
    <w:rsid w:val="29AC5B2F"/>
    <w:rsid w:val="29BA717E"/>
    <w:rsid w:val="29BB50A7"/>
    <w:rsid w:val="29BF3CB8"/>
    <w:rsid w:val="29D37560"/>
    <w:rsid w:val="29D56F2D"/>
    <w:rsid w:val="29DF1429"/>
    <w:rsid w:val="29F40CBE"/>
    <w:rsid w:val="29FA689B"/>
    <w:rsid w:val="2A0911D4"/>
    <w:rsid w:val="2A5E0461"/>
    <w:rsid w:val="2A62278A"/>
    <w:rsid w:val="2A6A4A2E"/>
    <w:rsid w:val="2A816FBC"/>
    <w:rsid w:val="2A842608"/>
    <w:rsid w:val="2A8F0D17"/>
    <w:rsid w:val="2A9F5694"/>
    <w:rsid w:val="2AAF2830"/>
    <w:rsid w:val="2AD4533E"/>
    <w:rsid w:val="2AE17A5A"/>
    <w:rsid w:val="2B193698"/>
    <w:rsid w:val="2B2D408D"/>
    <w:rsid w:val="2B385058"/>
    <w:rsid w:val="2B393385"/>
    <w:rsid w:val="2B457FE9"/>
    <w:rsid w:val="2B4F0E68"/>
    <w:rsid w:val="2B581320"/>
    <w:rsid w:val="2B620B9B"/>
    <w:rsid w:val="2B685374"/>
    <w:rsid w:val="2B6C7C6C"/>
    <w:rsid w:val="2B6F2DE4"/>
    <w:rsid w:val="2B920338"/>
    <w:rsid w:val="2B944ACD"/>
    <w:rsid w:val="2B9819D5"/>
    <w:rsid w:val="2B9B216F"/>
    <w:rsid w:val="2B9F2A89"/>
    <w:rsid w:val="2BA47745"/>
    <w:rsid w:val="2BA771F1"/>
    <w:rsid w:val="2BA80578"/>
    <w:rsid w:val="2BAF3A30"/>
    <w:rsid w:val="2BB05DAB"/>
    <w:rsid w:val="2BBD4024"/>
    <w:rsid w:val="2BD46D96"/>
    <w:rsid w:val="2BE94E19"/>
    <w:rsid w:val="2BF67536"/>
    <w:rsid w:val="2C0C0B07"/>
    <w:rsid w:val="2C0F6B5F"/>
    <w:rsid w:val="2C1B51E6"/>
    <w:rsid w:val="2C29592B"/>
    <w:rsid w:val="2C2A5A53"/>
    <w:rsid w:val="2C2B1226"/>
    <w:rsid w:val="2C3B46EC"/>
    <w:rsid w:val="2C45467F"/>
    <w:rsid w:val="2C550D9A"/>
    <w:rsid w:val="2C576732"/>
    <w:rsid w:val="2C6466CE"/>
    <w:rsid w:val="2C6F2A19"/>
    <w:rsid w:val="2C781F01"/>
    <w:rsid w:val="2C980FCF"/>
    <w:rsid w:val="2C9F11FA"/>
    <w:rsid w:val="2CB25B52"/>
    <w:rsid w:val="2CB73169"/>
    <w:rsid w:val="2CB76EF1"/>
    <w:rsid w:val="2CDC2D3C"/>
    <w:rsid w:val="2CF41CC7"/>
    <w:rsid w:val="2CF8487E"/>
    <w:rsid w:val="2D23006F"/>
    <w:rsid w:val="2D5B483A"/>
    <w:rsid w:val="2D6256AE"/>
    <w:rsid w:val="2D650F97"/>
    <w:rsid w:val="2D79041E"/>
    <w:rsid w:val="2D7C0399"/>
    <w:rsid w:val="2D8866E7"/>
    <w:rsid w:val="2D9E090D"/>
    <w:rsid w:val="2D9E43DE"/>
    <w:rsid w:val="2DA14DFA"/>
    <w:rsid w:val="2DA75A78"/>
    <w:rsid w:val="2DC37347"/>
    <w:rsid w:val="2DCC49F2"/>
    <w:rsid w:val="2DD438A6"/>
    <w:rsid w:val="2DF301D1"/>
    <w:rsid w:val="2E0665F1"/>
    <w:rsid w:val="2E185E1F"/>
    <w:rsid w:val="2E221C4A"/>
    <w:rsid w:val="2E277C6E"/>
    <w:rsid w:val="2E3D2F2F"/>
    <w:rsid w:val="2E532A1D"/>
    <w:rsid w:val="2E5D2A97"/>
    <w:rsid w:val="2E6C62A7"/>
    <w:rsid w:val="2E705D5E"/>
    <w:rsid w:val="2E7A26A0"/>
    <w:rsid w:val="2E7E6AF9"/>
    <w:rsid w:val="2E7F240E"/>
    <w:rsid w:val="2E7F6C5B"/>
    <w:rsid w:val="2E976DAE"/>
    <w:rsid w:val="2EA9088F"/>
    <w:rsid w:val="2EAA4B7D"/>
    <w:rsid w:val="2EAB4607"/>
    <w:rsid w:val="2EC1207D"/>
    <w:rsid w:val="2ED753FC"/>
    <w:rsid w:val="2EE25DFD"/>
    <w:rsid w:val="2EEC5BEF"/>
    <w:rsid w:val="2EF02E9E"/>
    <w:rsid w:val="2EF73BFB"/>
    <w:rsid w:val="2F0401BB"/>
    <w:rsid w:val="2F077072"/>
    <w:rsid w:val="2F106B60"/>
    <w:rsid w:val="2F1C7CE4"/>
    <w:rsid w:val="2F1F0B51"/>
    <w:rsid w:val="2F300FB0"/>
    <w:rsid w:val="2F3214C3"/>
    <w:rsid w:val="2F37233F"/>
    <w:rsid w:val="2F3842D0"/>
    <w:rsid w:val="2F410BCB"/>
    <w:rsid w:val="2F432A92"/>
    <w:rsid w:val="2F475153"/>
    <w:rsid w:val="2F730E03"/>
    <w:rsid w:val="2F782543"/>
    <w:rsid w:val="2F7E1D1C"/>
    <w:rsid w:val="2F852D99"/>
    <w:rsid w:val="2F8B366A"/>
    <w:rsid w:val="2F8C268B"/>
    <w:rsid w:val="2F907E47"/>
    <w:rsid w:val="2F91303F"/>
    <w:rsid w:val="2F963509"/>
    <w:rsid w:val="2F9652B7"/>
    <w:rsid w:val="2F9F4EE7"/>
    <w:rsid w:val="2FA32702"/>
    <w:rsid w:val="2FA32F34"/>
    <w:rsid w:val="2FAE74B3"/>
    <w:rsid w:val="2FB44756"/>
    <w:rsid w:val="2FD14541"/>
    <w:rsid w:val="2FD162F0"/>
    <w:rsid w:val="2FDE0A0C"/>
    <w:rsid w:val="2FE53B49"/>
    <w:rsid w:val="2FEC6AB9"/>
    <w:rsid w:val="2FFA7768"/>
    <w:rsid w:val="300D40EF"/>
    <w:rsid w:val="30105BF7"/>
    <w:rsid w:val="30265682"/>
    <w:rsid w:val="307C4B2C"/>
    <w:rsid w:val="307F3F9D"/>
    <w:rsid w:val="30801AC4"/>
    <w:rsid w:val="30882A5D"/>
    <w:rsid w:val="309E2514"/>
    <w:rsid w:val="30A92DC8"/>
    <w:rsid w:val="30AB6B41"/>
    <w:rsid w:val="30B546C8"/>
    <w:rsid w:val="30B728B1"/>
    <w:rsid w:val="30C145E0"/>
    <w:rsid w:val="30C238F9"/>
    <w:rsid w:val="30D065A7"/>
    <w:rsid w:val="30D24471"/>
    <w:rsid w:val="30E62804"/>
    <w:rsid w:val="30EC0F07"/>
    <w:rsid w:val="310D4304"/>
    <w:rsid w:val="31151FFB"/>
    <w:rsid w:val="31212D48"/>
    <w:rsid w:val="31234F7C"/>
    <w:rsid w:val="312B1A2F"/>
    <w:rsid w:val="313D0DD9"/>
    <w:rsid w:val="31440D43"/>
    <w:rsid w:val="3149484E"/>
    <w:rsid w:val="31597D3A"/>
    <w:rsid w:val="31627397"/>
    <w:rsid w:val="317266E2"/>
    <w:rsid w:val="3186310A"/>
    <w:rsid w:val="31876ED9"/>
    <w:rsid w:val="31880C30"/>
    <w:rsid w:val="318F0210"/>
    <w:rsid w:val="31957568"/>
    <w:rsid w:val="319C6045"/>
    <w:rsid w:val="31C854D0"/>
    <w:rsid w:val="31E10E28"/>
    <w:rsid w:val="31E760D4"/>
    <w:rsid w:val="31F6203D"/>
    <w:rsid w:val="3216448E"/>
    <w:rsid w:val="32222665"/>
    <w:rsid w:val="32277CF6"/>
    <w:rsid w:val="32380BAE"/>
    <w:rsid w:val="323B3EF4"/>
    <w:rsid w:val="326F1DF0"/>
    <w:rsid w:val="327411B4"/>
    <w:rsid w:val="32752E4A"/>
    <w:rsid w:val="327A442A"/>
    <w:rsid w:val="327B4241"/>
    <w:rsid w:val="32A9054D"/>
    <w:rsid w:val="32BB6DE3"/>
    <w:rsid w:val="32D459A5"/>
    <w:rsid w:val="32DA7E4E"/>
    <w:rsid w:val="33026671"/>
    <w:rsid w:val="330477B8"/>
    <w:rsid w:val="33072928"/>
    <w:rsid w:val="33096658"/>
    <w:rsid w:val="330D50D6"/>
    <w:rsid w:val="3316310C"/>
    <w:rsid w:val="331A1D5C"/>
    <w:rsid w:val="331B1059"/>
    <w:rsid w:val="331D0234"/>
    <w:rsid w:val="33242BDA"/>
    <w:rsid w:val="332673ED"/>
    <w:rsid w:val="333F5C66"/>
    <w:rsid w:val="334B63B9"/>
    <w:rsid w:val="335135AD"/>
    <w:rsid w:val="33536A25"/>
    <w:rsid w:val="335B6DF5"/>
    <w:rsid w:val="335E60EC"/>
    <w:rsid w:val="336626E9"/>
    <w:rsid w:val="33704071"/>
    <w:rsid w:val="33720D37"/>
    <w:rsid w:val="33745910"/>
    <w:rsid w:val="33837901"/>
    <w:rsid w:val="338565F1"/>
    <w:rsid w:val="338F274A"/>
    <w:rsid w:val="339525EA"/>
    <w:rsid w:val="33AB23F3"/>
    <w:rsid w:val="33AD45E5"/>
    <w:rsid w:val="33B8582A"/>
    <w:rsid w:val="33BE5ED0"/>
    <w:rsid w:val="33BF2903"/>
    <w:rsid w:val="33C06235"/>
    <w:rsid w:val="33C92FFA"/>
    <w:rsid w:val="33D60378"/>
    <w:rsid w:val="33D978D8"/>
    <w:rsid w:val="33DE0FDB"/>
    <w:rsid w:val="33E17817"/>
    <w:rsid w:val="33FF77CA"/>
    <w:rsid w:val="342D2AAE"/>
    <w:rsid w:val="34323D7E"/>
    <w:rsid w:val="34325C16"/>
    <w:rsid w:val="34337579"/>
    <w:rsid w:val="344A2B14"/>
    <w:rsid w:val="344C063B"/>
    <w:rsid w:val="34586FDF"/>
    <w:rsid w:val="347B29B6"/>
    <w:rsid w:val="34847E80"/>
    <w:rsid w:val="3492329A"/>
    <w:rsid w:val="34930017"/>
    <w:rsid w:val="34C90B86"/>
    <w:rsid w:val="34C93000"/>
    <w:rsid w:val="34CD735F"/>
    <w:rsid w:val="34D04DC8"/>
    <w:rsid w:val="34DB551B"/>
    <w:rsid w:val="350F723F"/>
    <w:rsid w:val="35154772"/>
    <w:rsid w:val="351D1FD7"/>
    <w:rsid w:val="351D5B33"/>
    <w:rsid w:val="352549E8"/>
    <w:rsid w:val="3544724F"/>
    <w:rsid w:val="354E00CF"/>
    <w:rsid w:val="355B4217"/>
    <w:rsid w:val="3573323B"/>
    <w:rsid w:val="35747E49"/>
    <w:rsid w:val="35777939"/>
    <w:rsid w:val="35933977"/>
    <w:rsid w:val="359A627E"/>
    <w:rsid w:val="359D55A6"/>
    <w:rsid w:val="359F479A"/>
    <w:rsid w:val="35A37D4B"/>
    <w:rsid w:val="35B05951"/>
    <w:rsid w:val="35B20971"/>
    <w:rsid w:val="35B71AE4"/>
    <w:rsid w:val="35BE7316"/>
    <w:rsid w:val="35CA5CBB"/>
    <w:rsid w:val="35CF1523"/>
    <w:rsid w:val="35E825E5"/>
    <w:rsid w:val="35EF5721"/>
    <w:rsid w:val="36057349"/>
    <w:rsid w:val="3632560E"/>
    <w:rsid w:val="36343134"/>
    <w:rsid w:val="363650FE"/>
    <w:rsid w:val="36384FAA"/>
    <w:rsid w:val="364D2448"/>
    <w:rsid w:val="36525CB0"/>
    <w:rsid w:val="365B6913"/>
    <w:rsid w:val="36653C36"/>
    <w:rsid w:val="3679323D"/>
    <w:rsid w:val="368F5092"/>
    <w:rsid w:val="36987B67"/>
    <w:rsid w:val="36A54032"/>
    <w:rsid w:val="36AF4C8B"/>
    <w:rsid w:val="36B10C29"/>
    <w:rsid w:val="36B44275"/>
    <w:rsid w:val="36C64EEC"/>
    <w:rsid w:val="36C720A4"/>
    <w:rsid w:val="36D059B8"/>
    <w:rsid w:val="36D14E27"/>
    <w:rsid w:val="36E5185A"/>
    <w:rsid w:val="36E95DF8"/>
    <w:rsid w:val="36F90AEB"/>
    <w:rsid w:val="370E7E29"/>
    <w:rsid w:val="37167D01"/>
    <w:rsid w:val="37180C9D"/>
    <w:rsid w:val="37250C2A"/>
    <w:rsid w:val="372558EE"/>
    <w:rsid w:val="37441A9D"/>
    <w:rsid w:val="37532811"/>
    <w:rsid w:val="375C41CA"/>
    <w:rsid w:val="3761550F"/>
    <w:rsid w:val="37664650"/>
    <w:rsid w:val="376676D8"/>
    <w:rsid w:val="3776777C"/>
    <w:rsid w:val="377C7476"/>
    <w:rsid w:val="378B57D9"/>
    <w:rsid w:val="378E0F6A"/>
    <w:rsid w:val="37983B97"/>
    <w:rsid w:val="37DB0F37"/>
    <w:rsid w:val="37DF05F0"/>
    <w:rsid w:val="37EB1F18"/>
    <w:rsid w:val="37F224BB"/>
    <w:rsid w:val="37FD13C9"/>
    <w:rsid w:val="38044D88"/>
    <w:rsid w:val="381E409C"/>
    <w:rsid w:val="382312CE"/>
    <w:rsid w:val="382947EF"/>
    <w:rsid w:val="38364157"/>
    <w:rsid w:val="383C762F"/>
    <w:rsid w:val="38561A88"/>
    <w:rsid w:val="385F2CF5"/>
    <w:rsid w:val="38604386"/>
    <w:rsid w:val="38613F89"/>
    <w:rsid w:val="387243E8"/>
    <w:rsid w:val="38CE2680"/>
    <w:rsid w:val="38FA1164"/>
    <w:rsid w:val="39065067"/>
    <w:rsid w:val="390B0AC4"/>
    <w:rsid w:val="39161612"/>
    <w:rsid w:val="39185C0F"/>
    <w:rsid w:val="391F0E90"/>
    <w:rsid w:val="392C27E9"/>
    <w:rsid w:val="393D1D42"/>
    <w:rsid w:val="393D5BC1"/>
    <w:rsid w:val="3965374F"/>
    <w:rsid w:val="39C013F2"/>
    <w:rsid w:val="39C2240A"/>
    <w:rsid w:val="39C72E41"/>
    <w:rsid w:val="39CA51D3"/>
    <w:rsid w:val="39EB4452"/>
    <w:rsid w:val="39F27857"/>
    <w:rsid w:val="3A0A1591"/>
    <w:rsid w:val="3A0E7445"/>
    <w:rsid w:val="3A2A31CC"/>
    <w:rsid w:val="3A35391F"/>
    <w:rsid w:val="3A3E27D3"/>
    <w:rsid w:val="3A40479E"/>
    <w:rsid w:val="3A514497"/>
    <w:rsid w:val="3A533F40"/>
    <w:rsid w:val="3A535F45"/>
    <w:rsid w:val="3A5403C1"/>
    <w:rsid w:val="3A566968"/>
    <w:rsid w:val="3A593931"/>
    <w:rsid w:val="3A5B15D7"/>
    <w:rsid w:val="3A5B55E9"/>
    <w:rsid w:val="3A6D30B9"/>
    <w:rsid w:val="3A6E274D"/>
    <w:rsid w:val="3A7206CF"/>
    <w:rsid w:val="3A7B6A1B"/>
    <w:rsid w:val="3A9B67D9"/>
    <w:rsid w:val="3AA0348E"/>
    <w:rsid w:val="3AD04522"/>
    <w:rsid w:val="3AE50EA1"/>
    <w:rsid w:val="3AE80991"/>
    <w:rsid w:val="3AF83A6A"/>
    <w:rsid w:val="3AFD443D"/>
    <w:rsid w:val="3B0E1866"/>
    <w:rsid w:val="3B1A2538"/>
    <w:rsid w:val="3B1E78FA"/>
    <w:rsid w:val="3B2210A7"/>
    <w:rsid w:val="3B24131E"/>
    <w:rsid w:val="3B293484"/>
    <w:rsid w:val="3B3616FD"/>
    <w:rsid w:val="3B3A67E8"/>
    <w:rsid w:val="3B4958D4"/>
    <w:rsid w:val="3B4974E8"/>
    <w:rsid w:val="3B4D0352"/>
    <w:rsid w:val="3B693AB8"/>
    <w:rsid w:val="3B820DE6"/>
    <w:rsid w:val="3B86368B"/>
    <w:rsid w:val="3B8A67E9"/>
    <w:rsid w:val="3B9545D9"/>
    <w:rsid w:val="3B9603ED"/>
    <w:rsid w:val="3BA0301A"/>
    <w:rsid w:val="3BA725FA"/>
    <w:rsid w:val="3BBD7BCB"/>
    <w:rsid w:val="3BBF16F2"/>
    <w:rsid w:val="3BD333EF"/>
    <w:rsid w:val="3BD42D67"/>
    <w:rsid w:val="3BDF33A2"/>
    <w:rsid w:val="3BE04EE4"/>
    <w:rsid w:val="3BEE0760"/>
    <w:rsid w:val="3BFC64A2"/>
    <w:rsid w:val="3BFF5F92"/>
    <w:rsid w:val="3C073099"/>
    <w:rsid w:val="3C0B2B89"/>
    <w:rsid w:val="3C117D19"/>
    <w:rsid w:val="3C291261"/>
    <w:rsid w:val="3C3976F6"/>
    <w:rsid w:val="3C44609B"/>
    <w:rsid w:val="3C890A6B"/>
    <w:rsid w:val="3C963C48"/>
    <w:rsid w:val="3C970DE6"/>
    <w:rsid w:val="3CA61FE5"/>
    <w:rsid w:val="3CAC00F5"/>
    <w:rsid w:val="3CC2593E"/>
    <w:rsid w:val="3CC50631"/>
    <w:rsid w:val="3CC6340C"/>
    <w:rsid w:val="3CD96E73"/>
    <w:rsid w:val="3CE510A7"/>
    <w:rsid w:val="3CF4186F"/>
    <w:rsid w:val="3D0C0967"/>
    <w:rsid w:val="3D0F2205"/>
    <w:rsid w:val="3D363C36"/>
    <w:rsid w:val="3D3D3216"/>
    <w:rsid w:val="3D402512"/>
    <w:rsid w:val="3D55406D"/>
    <w:rsid w:val="3D6A1B31"/>
    <w:rsid w:val="3D730D91"/>
    <w:rsid w:val="3D866B18"/>
    <w:rsid w:val="3D9E33B8"/>
    <w:rsid w:val="3DA05553"/>
    <w:rsid w:val="3DA212CB"/>
    <w:rsid w:val="3DC24421"/>
    <w:rsid w:val="3DC407E0"/>
    <w:rsid w:val="3DC627CD"/>
    <w:rsid w:val="3DD75419"/>
    <w:rsid w:val="3DEF6D00"/>
    <w:rsid w:val="3DFC0CB6"/>
    <w:rsid w:val="3DFD0C8C"/>
    <w:rsid w:val="3E0E6961"/>
    <w:rsid w:val="3E1E7867"/>
    <w:rsid w:val="3E237103"/>
    <w:rsid w:val="3E500935"/>
    <w:rsid w:val="3E556C1E"/>
    <w:rsid w:val="3E6036E0"/>
    <w:rsid w:val="3E604362"/>
    <w:rsid w:val="3E6438BB"/>
    <w:rsid w:val="3E6447EC"/>
    <w:rsid w:val="3E7604BC"/>
    <w:rsid w:val="3E784FD5"/>
    <w:rsid w:val="3E852618"/>
    <w:rsid w:val="3E91465F"/>
    <w:rsid w:val="3E950400"/>
    <w:rsid w:val="3E9660DF"/>
    <w:rsid w:val="3E9911BA"/>
    <w:rsid w:val="3EAB41B0"/>
    <w:rsid w:val="3EAF1EF2"/>
    <w:rsid w:val="3EB32DD4"/>
    <w:rsid w:val="3EC86A4B"/>
    <w:rsid w:val="3ED5611A"/>
    <w:rsid w:val="3ED92ACB"/>
    <w:rsid w:val="3EEF6CC1"/>
    <w:rsid w:val="3F0062A9"/>
    <w:rsid w:val="3F3A009B"/>
    <w:rsid w:val="3F3B12CA"/>
    <w:rsid w:val="3F3C74B0"/>
    <w:rsid w:val="3F4F7231"/>
    <w:rsid w:val="3F6C1B91"/>
    <w:rsid w:val="3F786788"/>
    <w:rsid w:val="3F7B2ECB"/>
    <w:rsid w:val="3F7D78FA"/>
    <w:rsid w:val="3F8D0317"/>
    <w:rsid w:val="3FB452E6"/>
    <w:rsid w:val="3FBB6CFD"/>
    <w:rsid w:val="3FC449CB"/>
    <w:rsid w:val="3FC82AB0"/>
    <w:rsid w:val="3FCC478A"/>
    <w:rsid w:val="3FD65026"/>
    <w:rsid w:val="3FE56D55"/>
    <w:rsid w:val="3FEC2CD2"/>
    <w:rsid w:val="3FF03340"/>
    <w:rsid w:val="3FF56F7C"/>
    <w:rsid w:val="40063D93"/>
    <w:rsid w:val="40204729"/>
    <w:rsid w:val="402426A6"/>
    <w:rsid w:val="402A2D10"/>
    <w:rsid w:val="402F2764"/>
    <w:rsid w:val="40316936"/>
    <w:rsid w:val="404852A4"/>
    <w:rsid w:val="40532D51"/>
    <w:rsid w:val="406B75B1"/>
    <w:rsid w:val="407342AD"/>
    <w:rsid w:val="407526A4"/>
    <w:rsid w:val="408353E4"/>
    <w:rsid w:val="409D626A"/>
    <w:rsid w:val="40BF3F42"/>
    <w:rsid w:val="40C252C6"/>
    <w:rsid w:val="40C2756A"/>
    <w:rsid w:val="40C4642D"/>
    <w:rsid w:val="40C518CC"/>
    <w:rsid w:val="40CF284C"/>
    <w:rsid w:val="40EA3302"/>
    <w:rsid w:val="40EB5383"/>
    <w:rsid w:val="40F53FF3"/>
    <w:rsid w:val="40FA4F7A"/>
    <w:rsid w:val="41083B3B"/>
    <w:rsid w:val="41224288"/>
    <w:rsid w:val="41387A14"/>
    <w:rsid w:val="414D59F2"/>
    <w:rsid w:val="415C71A3"/>
    <w:rsid w:val="41792343"/>
    <w:rsid w:val="417D0085"/>
    <w:rsid w:val="417D62D7"/>
    <w:rsid w:val="4182744A"/>
    <w:rsid w:val="418E1EDC"/>
    <w:rsid w:val="419929E5"/>
    <w:rsid w:val="419F367F"/>
    <w:rsid w:val="41A632E6"/>
    <w:rsid w:val="41AA2E44"/>
    <w:rsid w:val="41B31CF9"/>
    <w:rsid w:val="41C20B3D"/>
    <w:rsid w:val="41C250FD"/>
    <w:rsid w:val="41C537DA"/>
    <w:rsid w:val="41CE268F"/>
    <w:rsid w:val="41CF2CEB"/>
    <w:rsid w:val="41D37CA5"/>
    <w:rsid w:val="41EC42EF"/>
    <w:rsid w:val="41F5228D"/>
    <w:rsid w:val="41F93CCA"/>
    <w:rsid w:val="4201656B"/>
    <w:rsid w:val="42154762"/>
    <w:rsid w:val="42247B35"/>
    <w:rsid w:val="422C3859"/>
    <w:rsid w:val="42341D65"/>
    <w:rsid w:val="423818A5"/>
    <w:rsid w:val="427635C8"/>
    <w:rsid w:val="4286740D"/>
    <w:rsid w:val="428B3BFA"/>
    <w:rsid w:val="428C0994"/>
    <w:rsid w:val="429A4C67"/>
    <w:rsid w:val="429F2543"/>
    <w:rsid w:val="42AC04F6"/>
    <w:rsid w:val="42B47828"/>
    <w:rsid w:val="42BB03ED"/>
    <w:rsid w:val="42BE319E"/>
    <w:rsid w:val="42D349FC"/>
    <w:rsid w:val="42D9753D"/>
    <w:rsid w:val="42E61C5A"/>
    <w:rsid w:val="42F03ECD"/>
    <w:rsid w:val="42F11A6C"/>
    <w:rsid w:val="42F65C85"/>
    <w:rsid w:val="43087E22"/>
    <w:rsid w:val="432033BE"/>
    <w:rsid w:val="4333507C"/>
    <w:rsid w:val="4346031A"/>
    <w:rsid w:val="43476CF9"/>
    <w:rsid w:val="4349097A"/>
    <w:rsid w:val="435E3286"/>
    <w:rsid w:val="43681CFA"/>
    <w:rsid w:val="436F1C50"/>
    <w:rsid w:val="43727606"/>
    <w:rsid w:val="438F22F2"/>
    <w:rsid w:val="43950F70"/>
    <w:rsid w:val="439E48AD"/>
    <w:rsid w:val="43A713EC"/>
    <w:rsid w:val="43A85162"/>
    <w:rsid w:val="43B104BA"/>
    <w:rsid w:val="43CA332A"/>
    <w:rsid w:val="43CB4F3C"/>
    <w:rsid w:val="43EC55BD"/>
    <w:rsid w:val="43F46310"/>
    <w:rsid w:val="43F81C45"/>
    <w:rsid w:val="44523338"/>
    <w:rsid w:val="44545470"/>
    <w:rsid w:val="44764150"/>
    <w:rsid w:val="44803601"/>
    <w:rsid w:val="448D0520"/>
    <w:rsid w:val="449A0F4E"/>
    <w:rsid w:val="44A43B7B"/>
    <w:rsid w:val="44AE49FA"/>
    <w:rsid w:val="44C02CEB"/>
    <w:rsid w:val="44C91833"/>
    <w:rsid w:val="44D37BE8"/>
    <w:rsid w:val="44D9323B"/>
    <w:rsid w:val="44E328F5"/>
    <w:rsid w:val="44E80D4D"/>
    <w:rsid w:val="44ED5522"/>
    <w:rsid w:val="44F543D6"/>
    <w:rsid w:val="45062140"/>
    <w:rsid w:val="453F0487"/>
    <w:rsid w:val="45441ABB"/>
    <w:rsid w:val="4546203A"/>
    <w:rsid w:val="45464F8D"/>
    <w:rsid w:val="454F45F3"/>
    <w:rsid w:val="4550045B"/>
    <w:rsid w:val="45886FF9"/>
    <w:rsid w:val="458928BE"/>
    <w:rsid w:val="458D460F"/>
    <w:rsid w:val="458F482B"/>
    <w:rsid w:val="45937F5C"/>
    <w:rsid w:val="459B4F7E"/>
    <w:rsid w:val="45A04342"/>
    <w:rsid w:val="45A9560D"/>
    <w:rsid w:val="45AC22C5"/>
    <w:rsid w:val="45B147A1"/>
    <w:rsid w:val="45B44292"/>
    <w:rsid w:val="45B95404"/>
    <w:rsid w:val="45C269AF"/>
    <w:rsid w:val="45D15EED"/>
    <w:rsid w:val="45D71D2E"/>
    <w:rsid w:val="45DA0192"/>
    <w:rsid w:val="45E561F9"/>
    <w:rsid w:val="45E701C3"/>
    <w:rsid w:val="45FD79E7"/>
    <w:rsid w:val="461D5993"/>
    <w:rsid w:val="4623560A"/>
    <w:rsid w:val="46365C13"/>
    <w:rsid w:val="463709E4"/>
    <w:rsid w:val="46546BB9"/>
    <w:rsid w:val="46646B06"/>
    <w:rsid w:val="46696E2A"/>
    <w:rsid w:val="466B0DF4"/>
    <w:rsid w:val="46805F22"/>
    <w:rsid w:val="468663B1"/>
    <w:rsid w:val="46AC31BB"/>
    <w:rsid w:val="46B42EC8"/>
    <w:rsid w:val="46C44060"/>
    <w:rsid w:val="46CA093D"/>
    <w:rsid w:val="46DB54FF"/>
    <w:rsid w:val="46E42955"/>
    <w:rsid w:val="46E527A4"/>
    <w:rsid w:val="46EF4BFA"/>
    <w:rsid w:val="47022DDB"/>
    <w:rsid w:val="47062EA5"/>
    <w:rsid w:val="47085DFB"/>
    <w:rsid w:val="470A4FC0"/>
    <w:rsid w:val="472B373B"/>
    <w:rsid w:val="473E75FB"/>
    <w:rsid w:val="474A02A7"/>
    <w:rsid w:val="475D64CE"/>
    <w:rsid w:val="477E16B0"/>
    <w:rsid w:val="47895F8D"/>
    <w:rsid w:val="47946129"/>
    <w:rsid w:val="47B73BC5"/>
    <w:rsid w:val="47C6205A"/>
    <w:rsid w:val="47D23D51"/>
    <w:rsid w:val="47D91D8D"/>
    <w:rsid w:val="47EE0C1F"/>
    <w:rsid w:val="47FD202C"/>
    <w:rsid w:val="480303D5"/>
    <w:rsid w:val="4830542F"/>
    <w:rsid w:val="483C254E"/>
    <w:rsid w:val="48645AFB"/>
    <w:rsid w:val="486F26F2"/>
    <w:rsid w:val="48735B79"/>
    <w:rsid w:val="488054CB"/>
    <w:rsid w:val="48A94A29"/>
    <w:rsid w:val="48A94D22"/>
    <w:rsid w:val="48AA5EB9"/>
    <w:rsid w:val="48B40105"/>
    <w:rsid w:val="48CB1898"/>
    <w:rsid w:val="48D173D1"/>
    <w:rsid w:val="48E56510"/>
    <w:rsid w:val="48EA05FB"/>
    <w:rsid w:val="48F6071D"/>
    <w:rsid w:val="4908232A"/>
    <w:rsid w:val="490A590F"/>
    <w:rsid w:val="490D3A8C"/>
    <w:rsid w:val="490D6193"/>
    <w:rsid w:val="49155047"/>
    <w:rsid w:val="491D4335"/>
    <w:rsid w:val="494B0A69"/>
    <w:rsid w:val="495D6E32"/>
    <w:rsid w:val="497A134E"/>
    <w:rsid w:val="497E0E3E"/>
    <w:rsid w:val="498E5FD1"/>
    <w:rsid w:val="49997A26"/>
    <w:rsid w:val="499F23B8"/>
    <w:rsid w:val="49B2476E"/>
    <w:rsid w:val="49B4660E"/>
    <w:rsid w:val="49BE123B"/>
    <w:rsid w:val="49D118CD"/>
    <w:rsid w:val="49FC7FB5"/>
    <w:rsid w:val="4A11580F"/>
    <w:rsid w:val="4A1470AD"/>
    <w:rsid w:val="4A1811A3"/>
    <w:rsid w:val="4A1B298B"/>
    <w:rsid w:val="4A5464CD"/>
    <w:rsid w:val="4A741890"/>
    <w:rsid w:val="4A7438FC"/>
    <w:rsid w:val="4A7E5F70"/>
    <w:rsid w:val="4A884689"/>
    <w:rsid w:val="4A8F29BB"/>
    <w:rsid w:val="4A930919"/>
    <w:rsid w:val="4AAC1410"/>
    <w:rsid w:val="4AB34B18"/>
    <w:rsid w:val="4AC25233"/>
    <w:rsid w:val="4ACB3EF4"/>
    <w:rsid w:val="4ACB7962"/>
    <w:rsid w:val="4AD85F57"/>
    <w:rsid w:val="4ADE3E57"/>
    <w:rsid w:val="4AE66C9B"/>
    <w:rsid w:val="4AF57911"/>
    <w:rsid w:val="4B166E55"/>
    <w:rsid w:val="4B1D01E3"/>
    <w:rsid w:val="4B296B88"/>
    <w:rsid w:val="4B3317B5"/>
    <w:rsid w:val="4B3559B2"/>
    <w:rsid w:val="4B4007F3"/>
    <w:rsid w:val="4B40169D"/>
    <w:rsid w:val="4B4747CB"/>
    <w:rsid w:val="4B5B2D15"/>
    <w:rsid w:val="4B5C6F5D"/>
    <w:rsid w:val="4B661B8A"/>
    <w:rsid w:val="4B6E6C91"/>
    <w:rsid w:val="4B7C315C"/>
    <w:rsid w:val="4B943902"/>
    <w:rsid w:val="4B9D2C9D"/>
    <w:rsid w:val="4B9E37E5"/>
    <w:rsid w:val="4BB02E05"/>
    <w:rsid w:val="4BB3205E"/>
    <w:rsid w:val="4BBF3A8C"/>
    <w:rsid w:val="4BC84812"/>
    <w:rsid w:val="4BD5286C"/>
    <w:rsid w:val="4BD96800"/>
    <w:rsid w:val="4BDA60D4"/>
    <w:rsid w:val="4C202478"/>
    <w:rsid w:val="4C2C4C14"/>
    <w:rsid w:val="4C3457E4"/>
    <w:rsid w:val="4C371778"/>
    <w:rsid w:val="4C372932"/>
    <w:rsid w:val="4C373527"/>
    <w:rsid w:val="4C3F194E"/>
    <w:rsid w:val="4C400831"/>
    <w:rsid w:val="4C43011D"/>
    <w:rsid w:val="4C653FA8"/>
    <w:rsid w:val="4C657AA0"/>
    <w:rsid w:val="4C96649F"/>
    <w:rsid w:val="4CA46ED7"/>
    <w:rsid w:val="4CC748AA"/>
    <w:rsid w:val="4CCD13AF"/>
    <w:rsid w:val="4CE61904"/>
    <w:rsid w:val="4CEB1EE4"/>
    <w:rsid w:val="4CEE62DB"/>
    <w:rsid w:val="4CF82CB6"/>
    <w:rsid w:val="4CFA041B"/>
    <w:rsid w:val="4CFF4044"/>
    <w:rsid w:val="4D023786"/>
    <w:rsid w:val="4D1C242B"/>
    <w:rsid w:val="4D243AAB"/>
    <w:rsid w:val="4D3B2BA3"/>
    <w:rsid w:val="4D56164C"/>
    <w:rsid w:val="4D5C34CD"/>
    <w:rsid w:val="4D761042"/>
    <w:rsid w:val="4D7C38E7"/>
    <w:rsid w:val="4D8837EC"/>
    <w:rsid w:val="4D8B1D7C"/>
    <w:rsid w:val="4D907392"/>
    <w:rsid w:val="4D912FD8"/>
    <w:rsid w:val="4D9549A9"/>
    <w:rsid w:val="4DA92202"/>
    <w:rsid w:val="4DC40DEA"/>
    <w:rsid w:val="4DC81D2C"/>
    <w:rsid w:val="4DD23507"/>
    <w:rsid w:val="4DE13302"/>
    <w:rsid w:val="4DE33966"/>
    <w:rsid w:val="4DEB6377"/>
    <w:rsid w:val="4E351EEE"/>
    <w:rsid w:val="4E434405"/>
    <w:rsid w:val="4E4F2DA9"/>
    <w:rsid w:val="4E6D3230"/>
    <w:rsid w:val="4E80310E"/>
    <w:rsid w:val="4E8A5B90"/>
    <w:rsid w:val="4E916132"/>
    <w:rsid w:val="4E9C50B5"/>
    <w:rsid w:val="4EA931BA"/>
    <w:rsid w:val="4EA96D63"/>
    <w:rsid w:val="4EC74A53"/>
    <w:rsid w:val="4ECE71C0"/>
    <w:rsid w:val="4ECF3EEA"/>
    <w:rsid w:val="4EDB63EB"/>
    <w:rsid w:val="4EE617C1"/>
    <w:rsid w:val="4EED5808"/>
    <w:rsid w:val="4EED6FDC"/>
    <w:rsid w:val="4EF120B3"/>
    <w:rsid w:val="4EF32CF7"/>
    <w:rsid w:val="4F027E1C"/>
    <w:rsid w:val="4F04591F"/>
    <w:rsid w:val="4F244236"/>
    <w:rsid w:val="4F2E0C11"/>
    <w:rsid w:val="4F3F4BCC"/>
    <w:rsid w:val="4F4724E2"/>
    <w:rsid w:val="4F4C72E9"/>
    <w:rsid w:val="4F51386A"/>
    <w:rsid w:val="4F532D1F"/>
    <w:rsid w:val="4F5D1DAB"/>
    <w:rsid w:val="4F6F1839"/>
    <w:rsid w:val="4F716D4F"/>
    <w:rsid w:val="4F8D5BC1"/>
    <w:rsid w:val="4FA61264"/>
    <w:rsid w:val="4FAB400F"/>
    <w:rsid w:val="4FAE58C5"/>
    <w:rsid w:val="4FB76E58"/>
    <w:rsid w:val="4FC328F2"/>
    <w:rsid w:val="4FC42152"/>
    <w:rsid w:val="4FC867E7"/>
    <w:rsid w:val="4FCC100A"/>
    <w:rsid w:val="4FF51023"/>
    <w:rsid w:val="50024581"/>
    <w:rsid w:val="50104AE7"/>
    <w:rsid w:val="50141A57"/>
    <w:rsid w:val="50451CAB"/>
    <w:rsid w:val="504C0CDD"/>
    <w:rsid w:val="504E0D1C"/>
    <w:rsid w:val="506F1AF3"/>
    <w:rsid w:val="50797E70"/>
    <w:rsid w:val="50824F09"/>
    <w:rsid w:val="50827466"/>
    <w:rsid w:val="50AE5A34"/>
    <w:rsid w:val="50AF18DD"/>
    <w:rsid w:val="50CE42BE"/>
    <w:rsid w:val="50DC644B"/>
    <w:rsid w:val="50F33EC0"/>
    <w:rsid w:val="510A32D4"/>
    <w:rsid w:val="510C6093"/>
    <w:rsid w:val="511856D5"/>
    <w:rsid w:val="51365BF0"/>
    <w:rsid w:val="51365E0B"/>
    <w:rsid w:val="513C12B4"/>
    <w:rsid w:val="51614E39"/>
    <w:rsid w:val="5187285A"/>
    <w:rsid w:val="51A12402"/>
    <w:rsid w:val="51A72608"/>
    <w:rsid w:val="51AD7C98"/>
    <w:rsid w:val="51AE6676"/>
    <w:rsid w:val="51B779AC"/>
    <w:rsid w:val="51BB5DA0"/>
    <w:rsid w:val="51CE0489"/>
    <w:rsid w:val="51D841E7"/>
    <w:rsid w:val="51E1125A"/>
    <w:rsid w:val="51E83FC7"/>
    <w:rsid w:val="51E952C3"/>
    <w:rsid w:val="51E97071"/>
    <w:rsid w:val="51EE47C5"/>
    <w:rsid w:val="52037E37"/>
    <w:rsid w:val="520420FD"/>
    <w:rsid w:val="52100AA2"/>
    <w:rsid w:val="52136997"/>
    <w:rsid w:val="521D4F6D"/>
    <w:rsid w:val="5224454D"/>
    <w:rsid w:val="522D3402"/>
    <w:rsid w:val="5246001F"/>
    <w:rsid w:val="524713AC"/>
    <w:rsid w:val="524B1ADA"/>
    <w:rsid w:val="524F53BA"/>
    <w:rsid w:val="5255459C"/>
    <w:rsid w:val="52580D97"/>
    <w:rsid w:val="52636E23"/>
    <w:rsid w:val="52971898"/>
    <w:rsid w:val="52A1794C"/>
    <w:rsid w:val="52A27336"/>
    <w:rsid w:val="52A82A88"/>
    <w:rsid w:val="52C54F5B"/>
    <w:rsid w:val="52C86988"/>
    <w:rsid w:val="52DB4C0C"/>
    <w:rsid w:val="52E4399A"/>
    <w:rsid w:val="52EF06B7"/>
    <w:rsid w:val="530D6D8F"/>
    <w:rsid w:val="530F2E95"/>
    <w:rsid w:val="531B7EE4"/>
    <w:rsid w:val="531E2D4A"/>
    <w:rsid w:val="5338211C"/>
    <w:rsid w:val="533C3087"/>
    <w:rsid w:val="533D58C6"/>
    <w:rsid w:val="533E2F54"/>
    <w:rsid w:val="535E638C"/>
    <w:rsid w:val="53682217"/>
    <w:rsid w:val="536E3F9B"/>
    <w:rsid w:val="53767592"/>
    <w:rsid w:val="53990E46"/>
    <w:rsid w:val="539D6FFA"/>
    <w:rsid w:val="53B31AF5"/>
    <w:rsid w:val="53B7051C"/>
    <w:rsid w:val="53C8762C"/>
    <w:rsid w:val="53C90F08"/>
    <w:rsid w:val="53F82C2E"/>
    <w:rsid w:val="53FE3B6A"/>
    <w:rsid w:val="54306F2E"/>
    <w:rsid w:val="54312A84"/>
    <w:rsid w:val="5433777D"/>
    <w:rsid w:val="544B7B6F"/>
    <w:rsid w:val="54536FA9"/>
    <w:rsid w:val="54554F60"/>
    <w:rsid w:val="545B648A"/>
    <w:rsid w:val="545C4D78"/>
    <w:rsid w:val="545D78A2"/>
    <w:rsid w:val="546E379A"/>
    <w:rsid w:val="54736013"/>
    <w:rsid w:val="54826B2C"/>
    <w:rsid w:val="548571A8"/>
    <w:rsid w:val="54B0340C"/>
    <w:rsid w:val="54D025FC"/>
    <w:rsid w:val="54D67D81"/>
    <w:rsid w:val="54DF73E5"/>
    <w:rsid w:val="54ED2309"/>
    <w:rsid w:val="55233FF3"/>
    <w:rsid w:val="55344F59"/>
    <w:rsid w:val="5543118E"/>
    <w:rsid w:val="554F18E1"/>
    <w:rsid w:val="55515659"/>
    <w:rsid w:val="555E0708"/>
    <w:rsid w:val="55674913"/>
    <w:rsid w:val="55790BBF"/>
    <w:rsid w:val="55800B30"/>
    <w:rsid w:val="5591149C"/>
    <w:rsid w:val="559467A4"/>
    <w:rsid w:val="559A7000"/>
    <w:rsid w:val="55A44B46"/>
    <w:rsid w:val="55B63863"/>
    <w:rsid w:val="55C217FA"/>
    <w:rsid w:val="55E258B5"/>
    <w:rsid w:val="55F97777"/>
    <w:rsid w:val="56022202"/>
    <w:rsid w:val="56114643"/>
    <w:rsid w:val="561346BC"/>
    <w:rsid w:val="562D5153"/>
    <w:rsid w:val="56303B4F"/>
    <w:rsid w:val="56337A21"/>
    <w:rsid w:val="5641747C"/>
    <w:rsid w:val="565E4C06"/>
    <w:rsid w:val="568455BA"/>
    <w:rsid w:val="56E436DA"/>
    <w:rsid w:val="56FA5FC1"/>
    <w:rsid w:val="5713093C"/>
    <w:rsid w:val="57174680"/>
    <w:rsid w:val="5717642E"/>
    <w:rsid w:val="572D0845"/>
    <w:rsid w:val="57437223"/>
    <w:rsid w:val="57580F82"/>
    <w:rsid w:val="576A2A02"/>
    <w:rsid w:val="577A36E3"/>
    <w:rsid w:val="57A74F21"/>
    <w:rsid w:val="57AF3357"/>
    <w:rsid w:val="57B83BD6"/>
    <w:rsid w:val="57B91A6F"/>
    <w:rsid w:val="57C55E8A"/>
    <w:rsid w:val="57EE722D"/>
    <w:rsid w:val="580170AE"/>
    <w:rsid w:val="582A3B0B"/>
    <w:rsid w:val="583C439E"/>
    <w:rsid w:val="58562F86"/>
    <w:rsid w:val="58B57CAD"/>
    <w:rsid w:val="58C44394"/>
    <w:rsid w:val="58CA156E"/>
    <w:rsid w:val="58E77AFF"/>
    <w:rsid w:val="58E80082"/>
    <w:rsid w:val="58F22D19"/>
    <w:rsid w:val="590D0E74"/>
    <w:rsid w:val="59163885"/>
    <w:rsid w:val="59253085"/>
    <w:rsid w:val="5926408F"/>
    <w:rsid w:val="59376914"/>
    <w:rsid w:val="5953726A"/>
    <w:rsid w:val="59577C08"/>
    <w:rsid w:val="595D2309"/>
    <w:rsid w:val="59630A62"/>
    <w:rsid w:val="59653481"/>
    <w:rsid w:val="59722042"/>
    <w:rsid w:val="59842885"/>
    <w:rsid w:val="599520E1"/>
    <w:rsid w:val="59AF0BA0"/>
    <w:rsid w:val="59BF7377"/>
    <w:rsid w:val="59C23729"/>
    <w:rsid w:val="59CC52AE"/>
    <w:rsid w:val="59D61682"/>
    <w:rsid w:val="59D82D7E"/>
    <w:rsid w:val="59E33B71"/>
    <w:rsid w:val="59E8129A"/>
    <w:rsid w:val="59EE791A"/>
    <w:rsid w:val="59F15578"/>
    <w:rsid w:val="59F46E55"/>
    <w:rsid w:val="59FA62BF"/>
    <w:rsid w:val="59FC4C95"/>
    <w:rsid w:val="5A107ABE"/>
    <w:rsid w:val="5A272E2C"/>
    <w:rsid w:val="5A307F4E"/>
    <w:rsid w:val="5A3A2B60"/>
    <w:rsid w:val="5A44578C"/>
    <w:rsid w:val="5A4F5EDF"/>
    <w:rsid w:val="5A56726E"/>
    <w:rsid w:val="5A586E8E"/>
    <w:rsid w:val="5A5D23AA"/>
    <w:rsid w:val="5A747B30"/>
    <w:rsid w:val="5A942D6D"/>
    <w:rsid w:val="5AA12BDF"/>
    <w:rsid w:val="5AD568F0"/>
    <w:rsid w:val="5ADA1C4D"/>
    <w:rsid w:val="5AEB5C08"/>
    <w:rsid w:val="5AF54FF5"/>
    <w:rsid w:val="5AF86C6C"/>
    <w:rsid w:val="5AF947C9"/>
    <w:rsid w:val="5AFC6067"/>
    <w:rsid w:val="5B1A65A9"/>
    <w:rsid w:val="5B3475AF"/>
    <w:rsid w:val="5B3504CD"/>
    <w:rsid w:val="5B417F1E"/>
    <w:rsid w:val="5B422E2E"/>
    <w:rsid w:val="5B505CE1"/>
    <w:rsid w:val="5B667984"/>
    <w:rsid w:val="5B7E082A"/>
    <w:rsid w:val="5B9444F1"/>
    <w:rsid w:val="5B955661"/>
    <w:rsid w:val="5B96079E"/>
    <w:rsid w:val="5BA97648"/>
    <w:rsid w:val="5BC80B8E"/>
    <w:rsid w:val="5BD65D5C"/>
    <w:rsid w:val="5BE2700B"/>
    <w:rsid w:val="5BEF04FA"/>
    <w:rsid w:val="5BF90BAB"/>
    <w:rsid w:val="5C0021B9"/>
    <w:rsid w:val="5C115B42"/>
    <w:rsid w:val="5C1258F9"/>
    <w:rsid w:val="5C150290"/>
    <w:rsid w:val="5C2C0CAA"/>
    <w:rsid w:val="5C3F24F1"/>
    <w:rsid w:val="5C4035E0"/>
    <w:rsid w:val="5C441A74"/>
    <w:rsid w:val="5C451DAA"/>
    <w:rsid w:val="5C4E644E"/>
    <w:rsid w:val="5C507C4E"/>
    <w:rsid w:val="5C5859E6"/>
    <w:rsid w:val="5C594DF3"/>
    <w:rsid w:val="5C623A94"/>
    <w:rsid w:val="5C7A5495"/>
    <w:rsid w:val="5C7C4287"/>
    <w:rsid w:val="5C855BE8"/>
    <w:rsid w:val="5C8D28D3"/>
    <w:rsid w:val="5C902F0B"/>
    <w:rsid w:val="5C920D12"/>
    <w:rsid w:val="5C9D3E2D"/>
    <w:rsid w:val="5CC11316"/>
    <w:rsid w:val="5CC62FA9"/>
    <w:rsid w:val="5CC751B2"/>
    <w:rsid w:val="5CCB013E"/>
    <w:rsid w:val="5CDF7DD8"/>
    <w:rsid w:val="5CEE378D"/>
    <w:rsid w:val="5CFC2E95"/>
    <w:rsid w:val="5D0E3E30"/>
    <w:rsid w:val="5D12148A"/>
    <w:rsid w:val="5D1458EA"/>
    <w:rsid w:val="5D1E3DE8"/>
    <w:rsid w:val="5D2D778D"/>
    <w:rsid w:val="5D414F5B"/>
    <w:rsid w:val="5D415FB3"/>
    <w:rsid w:val="5D44060A"/>
    <w:rsid w:val="5D441F81"/>
    <w:rsid w:val="5D464672"/>
    <w:rsid w:val="5D4D4958"/>
    <w:rsid w:val="5D544A35"/>
    <w:rsid w:val="5D58229D"/>
    <w:rsid w:val="5D5932FD"/>
    <w:rsid w:val="5D5A71EF"/>
    <w:rsid w:val="5D63417B"/>
    <w:rsid w:val="5D654DBF"/>
    <w:rsid w:val="5D6972B8"/>
    <w:rsid w:val="5D783B25"/>
    <w:rsid w:val="5D943091"/>
    <w:rsid w:val="5D9B1B67"/>
    <w:rsid w:val="5DB5228C"/>
    <w:rsid w:val="5DD13A40"/>
    <w:rsid w:val="5DD34A7E"/>
    <w:rsid w:val="5DD34BF1"/>
    <w:rsid w:val="5DF41277"/>
    <w:rsid w:val="5DFA098D"/>
    <w:rsid w:val="5DFF7169"/>
    <w:rsid w:val="5E0843A4"/>
    <w:rsid w:val="5E18450A"/>
    <w:rsid w:val="5E191E8C"/>
    <w:rsid w:val="5E2230A1"/>
    <w:rsid w:val="5E28400C"/>
    <w:rsid w:val="5E3007AD"/>
    <w:rsid w:val="5E453881"/>
    <w:rsid w:val="5E481D7F"/>
    <w:rsid w:val="5E6F5632"/>
    <w:rsid w:val="5E8720EC"/>
    <w:rsid w:val="5E9D4DDE"/>
    <w:rsid w:val="5EA20172"/>
    <w:rsid w:val="5EA45D81"/>
    <w:rsid w:val="5EB94542"/>
    <w:rsid w:val="5ECA1FD8"/>
    <w:rsid w:val="5ED35E9F"/>
    <w:rsid w:val="5EE50BC0"/>
    <w:rsid w:val="5EE65146"/>
    <w:rsid w:val="5F0E45BB"/>
    <w:rsid w:val="5F117C07"/>
    <w:rsid w:val="5F1869EA"/>
    <w:rsid w:val="5F2B475F"/>
    <w:rsid w:val="5F391DDB"/>
    <w:rsid w:val="5F414685"/>
    <w:rsid w:val="5F4D7EFA"/>
    <w:rsid w:val="5F5B194F"/>
    <w:rsid w:val="5F5D4264"/>
    <w:rsid w:val="5F801FE4"/>
    <w:rsid w:val="5F880FB7"/>
    <w:rsid w:val="5F950838"/>
    <w:rsid w:val="5FAF1938"/>
    <w:rsid w:val="5FB05F25"/>
    <w:rsid w:val="5FB839B3"/>
    <w:rsid w:val="5FDF12C5"/>
    <w:rsid w:val="5FE07D05"/>
    <w:rsid w:val="60104440"/>
    <w:rsid w:val="60107EBF"/>
    <w:rsid w:val="60714E01"/>
    <w:rsid w:val="60A01243"/>
    <w:rsid w:val="60AB0098"/>
    <w:rsid w:val="60AF76D8"/>
    <w:rsid w:val="60B576E0"/>
    <w:rsid w:val="60BD2FE8"/>
    <w:rsid w:val="60BD78BA"/>
    <w:rsid w:val="60C96143"/>
    <w:rsid w:val="60DE450E"/>
    <w:rsid w:val="60F307C9"/>
    <w:rsid w:val="610F41B9"/>
    <w:rsid w:val="61137C66"/>
    <w:rsid w:val="611834CF"/>
    <w:rsid w:val="611867DD"/>
    <w:rsid w:val="611E4FCF"/>
    <w:rsid w:val="61224F1E"/>
    <w:rsid w:val="612B4FB0"/>
    <w:rsid w:val="61314C6D"/>
    <w:rsid w:val="61381225"/>
    <w:rsid w:val="614D4E12"/>
    <w:rsid w:val="61594CF3"/>
    <w:rsid w:val="61842912"/>
    <w:rsid w:val="619878F2"/>
    <w:rsid w:val="61B3625C"/>
    <w:rsid w:val="61BA672D"/>
    <w:rsid w:val="61BC4F12"/>
    <w:rsid w:val="61C86174"/>
    <w:rsid w:val="61ED04B8"/>
    <w:rsid w:val="61EF4230"/>
    <w:rsid w:val="61FF01EB"/>
    <w:rsid w:val="620C2B63"/>
    <w:rsid w:val="621F58C0"/>
    <w:rsid w:val="62210161"/>
    <w:rsid w:val="622A347C"/>
    <w:rsid w:val="623205C0"/>
    <w:rsid w:val="62380F85"/>
    <w:rsid w:val="62570027"/>
    <w:rsid w:val="62685D90"/>
    <w:rsid w:val="62806423"/>
    <w:rsid w:val="62847865"/>
    <w:rsid w:val="629036A0"/>
    <w:rsid w:val="62CB74E3"/>
    <w:rsid w:val="62CE653B"/>
    <w:rsid w:val="62CF6C2B"/>
    <w:rsid w:val="62D84CC4"/>
    <w:rsid w:val="62E719A6"/>
    <w:rsid w:val="62E8735E"/>
    <w:rsid w:val="62EB32A8"/>
    <w:rsid w:val="62F51D1A"/>
    <w:rsid w:val="630B32EB"/>
    <w:rsid w:val="630E1789"/>
    <w:rsid w:val="63211123"/>
    <w:rsid w:val="632E57B3"/>
    <w:rsid w:val="633914DA"/>
    <w:rsid w:val="63450CE5"/>
    <w:rsid w:val="635E5603"/>
    <w:rsid w:val="63646820"/>
    <w:rsid w:val="63667F14"/>
    <w:rsid w:val="636E2709"/>
    <w:rsid w:val="63754BA2"/>
    <w:rsid w:val="63832136"/>
    <w:rsid w:val="638E5CCA"/>
    <w:rsid w:val="63901A42"/>
    <w:rsid w:val="639F4119"/>
    <w:rsid w:val="63B15515"/>
    <w:rsid w:val="63B53257"/>
    <w:rsid w:val="63D24C3E"/>
    <w:rsid w:val="63F07540"/>
    <w:rsid w:val="63F27D49"/>
    <w:rsid w:val="63F41FD1"/>
    <w:rsid w:val="63F7386F"/>
    <w:rsid w:val="641C5084"/>
    <w:rsid w:val="642B6BCA"/>
    <w:rsid w:val="64302CFD"/>
    <w:rsid w:val="64426081"/>
    <w:rsid w:val="644B7717"/>
    <w:rsid w:val="64547214"/>
    <w:rsid w:val="647645FA"/>
    <w:rsid w:val="647C3D75"/>
    <w:rsid w:val="648945E4"/>
    <w:rsid w:val="649B4682"/>
    <w:rsid w:val="64A37553"/>
    <w:rsid w:val="64A44745"/>
    <w:rsid w:val="64A61C51"/>
    <w:rsid w:val="64F11F66"/>
    <w:rsid w:val="6516204A"/>
    <w:rsid w:val="651F307E"/>
    <w:rsid w:val="65267EFC"/>
    <w:rsid w:val="652A266D"/>
    <w:rsid w:val="65404DA2"/>
    <w:rsid w:val="654A5C21"/>
    <w:rsid w:val="65530F79"/>
    <w:rsid w:val="658904F7"/>
    <w:rsid w:val="658F1E92"/>
    <w:rsid w:val="65982E30"/>
    <w:rsid w:val="65A17F37"/>
    <w:rsid w:val="65A65A90"/>
    <w:rsid w:val="65A67E80"/>
    <w:rsid w:val="65AA3D31"/>
    <w:rsid w:val="65AA412B"/>
    <w:rsid w:val="65B6490B"/>
    <w:rsid w:val="65BF03BD"/>
    <w:rsid w:val="65BF198F"/>
    <w:rsid w:val="65D025CA"/>
    <w:rsid w:val="65DB5F64"/>
    <w:rsid w:val="65DC0F6F"/>
    <w:rsid w:val="65E61EB2"/>
    <w:rsid w:val="65E87914"/>
    <w:rsid w:val="65E9231B"/>
    <w:rsid w:val="66022199"/>
    <w:rsid w:val="66193A6B"/>
    <w:rsid w:val="66302B58"/>
    <w:rsid w:val="663C37BC"/>
    <w:rsid w:val="66412B47"/>
    <w:rsid w:val="6646288C"/>
    <w:rsid w:val="66630D48"/>
    <w:rsid w:val="667473F9"/>
    <w:rsid w:val="667B2536"/>
    <w:rsid w:val="669929BC"/>
    <w:rsid w:val="66AA1A09"/>
    <w:rsid w:val="66AB6786"/>
    <w:rsid w:val="66B477F6"/>
    <w:rsid w:val="66B852F4"/>
    <w:rsid w:val="66D20F41"/>
    <w:rsid w:val="66E11323"/>
    <w:rsid w:val="66EA76BB"/>
    <w:rsid w:val="67010561"/>
    <w:rsid w:val="67014250"/>
    <w:rsid w:val="67120D61"/>
    <w:rsid w:val="671B5AC7"/>
    <w:rsid w:val="67303CF9"/>
    <w:rsid w:val="673049D4"/>
    <w:rsid w:val="673561CF"/>
    <w:rsid w:val="674F751F"/>
    <w:rsid w:val="675039C2"/>
    <w:rsid w:val="675456D9"/>
    <w:rsid w:val="675A3643"/>
    <w:rsid w:val="675A77B8"/>
    <w:rsid w:val="67813E10"/>
    <w:rsid w:val="678640A0"/>
    <w:rsid w:val="6787315C"/>
    <w:rsid w:val="679104E6"/>
    <w:rsid w:val="679F40C6"/>
    <w:rsid w:val="67AA29A7"/>
    <w:rsid w:val="67BC3C11"/>
    <w:rsid w:val="67C21F0D"/>
    <w:rsid w:val="67C55F76"/>
    <w:rsid w:val="67E8258C"/>
    <w:rsid w:val="680113F6"/>
    <w:rsid w:val="680403D1"/>
    <w:rsid w:val="6808604B"/>
    <w:rsid w:val="68183DB4"/>
    <w:rsid w:val="682242A1"/>
    <w:rsid w:val="68507D81"/>
    <w:rsid w:val="685D0CA3"/>
    <w:rsid w:val="685E3010"/>
    <w:rsid w:val="686C7663"/>
    <w:rsid w:val="68711C61"/>
    <w:rsid w:val="68827032"/>
    <w:rsid w:val="6889796B"/>
    <w:rsid w:val="68932CBF"/>
    <w:rsid w:val="689478DF"/>
    <w:rsid w:val="68A2286C"/>
    <w:rsid w:val="68A6180C"/>
    <w:rsid w:val="68B474BF"/>
    <w:rsid w:val="68BD5BF6"/>
    <w:rsid w:val="68C83A2C"/>
    <w:rsid w:val="68D26659"/>
    <w:rsid w:val="68D43879"/>
    <w:rsid w:val="68D979E8"/>
    <w:rsid w:val="68DD74D8"/>
    <w:rsid w:val="68EB3277"/>
    <w:rsid w:val="68F20596"/>
    <w:rsid w:val="68F760C0"/>
    <w:rsid w:val="68F93288"/>
    <w:rsid w:val="68FB36C4"/>
    <w:rsid w:val="690C430A"/>
    <w:rsid w:val="692A1039"/>
    <w:rsid w:val="692E1598"/>
    <w:rsid w:val="693809CB"/>
    <w:rsid w:val="693D1D24"/>
    <w:rsid w:val="69401815"/>
    <w:rsid w:val="69412D5D"/>
    <w:rsid w:val="69622550"/>
    <w:rsid w:val="696663CB"/>
    <w:rsid w:val="696C2D26"/>
    <w:rsid w:val="69737BDD"/>
    <w:rsid w:val="69765145"/>
    <w:rsid w:val="69765236"/>
    <w:rsid w:val="698E7EF7"/>
    <w:rsid w:val="699416E8"/>
    <w:rsid w:val="69AE49D0"/>
    <w:rsid w:val="69B30239"/>
    <w:rsid w:val="69B33D95"/>
    <w:rsid w:val="69C2222A"/>
    <w:rsid w:val="69D66E29"/>
    <w:rsid w:val="69E66D34"/>
    <w:rsid w:val="69F12B0F"/>
    <w:rsid w:val="69F24922"/>
    <w:rsid w:val="6A026ACA"/>
    <w:rsid w:val="6A0960AB"/>
    <w:rsid w:val="6A163B02"/>
    <w:rsid w:val="6A1F58CE"/>
    <w:rsid w:val="6A2F6945"/>
    <w:rsid w:val="6A3A44B6"/>
    <w:rsid w:val="6A4875D9"/>
    <w:rsid w:val="6A610D53"/>
    <w:rsid w:val="6A692067"/>
    <w:rsid w:val="6A7259FE"/>
    <w:rsid w:val="6A734338"/>
    <w:rsid w:val="6A7A0D56"/>
    <w:rsid w:val="6A7A48B2"/>
    <w:rsid w:val="6A7E25F5"/>
    <w:rsid w:val="6A843983"/>
    <w:rsid w:val="6A9B1F39"/>
    <w:rsid w:val="6AB204F0"/>
    <w:rsid w:val="6ABB0543"/>
    <w:rsid w:val="6ABE09B9"/>
    <w:rsid w:val="6AEC17CC"/>
    <w:rsid w:val="6AF613A4"/>
    <w:rsid w:val="6B144F7C"/>
    <w:rsid w:val="6B152326"/>
    <w:rsid w:val="6B390825"/>
    <w:rsid w:val="6B3B04E6"/>
    <w:rsid w:val="6B3F5604"/>
    <w:rsid w:val="6B476AB3"/>
    <w:rsid w:val="6B581C23"/>
    <w:rsid w:val="6B7B6B34"/>
    <w:rsid w:val="6B827BC3"/>
    <w:rsid w:val="6B9A691E"/>
    <w:rsid w:val="6BAE6F0A"/>
    <w:rsid w:val="6BCF648D"/>
    <w:rsid w:val="6BD234BD"/>
    <w:rsid w:val="6BD77D71"/>
    <w:rsid w:val="6BEA0532"/>
    <w:rsid w:val="6BF83F19"/>
    <w:rsid w:val="6C021003"/>
    <w:rsid w:val="6C06122E"/>
    <w:rsid w:val="6C136D6D"/>
    <w:rsid w:val="6C262F44"/>
    <w:rsid w:val="6C264CF2"/>
    <w:rsid w:val="6C300E30"/>
    <w:rsid w:val="6C315378"/>
    <w:rsid w:val="6C3B20A0"/>
    <w:rsid w:val="6C523D39"/>
    <w:rsid w:val="6C5B1940"/>
    <w:rsid w:val="6C5F6F46"/>
    <w:rsid w:val="6CA1081C"/>
    <w:rsid w:val="6CA45FB9"/>
    <w:rsid w:val="6CB86E34"/>
    <w:rsid w:val="6CD3474E"/>
    <w:rsid w:val="6CD75FEC"/>
    <w:rsid w:val="6CDC2C76"/>
    <w:rsid w:val="6CEC1F53"/>
    <w:rsid w:val="6CEC5C41"/>
    <w:rsid w:val="6CFA24DC"/>
    <w:rsid w:val="6D0044D2"/>
    <w:rsid w:val="6D0A63C2"/>
    <w:rsid w:val="6D413DAD"/>
    <w:rsid w:val="6D531EFB"/>
    <w:rsid w:val="6D536BD3"/>
    <w:rsid w:val="6D6A7E6A"/>
    <w:rsid w:val="6D7952F5"/>
    <w:rsid w:val="6D920B57"/>
    <w:rsid w:val="6DB870A7"/>
    <w:rsid w:val="6DC5053A"/>
    <w:rsid w:val="6DC960AE"/>
    <w:rsid w:val="6DF42BCE"/>
    <w:rsid w:val="6DF8446C"/>
    <w:rsid w:val="6DFA044E"/>
    <w:rsid w:val="6E072901"/>
    <w:rsid w:val="6E286C5B"/>
    <w:rsid w:val="6E35269B"/>
    <w:rsid w:val="6E3848A9"/>
    <w:rsid w:val="6E494CC8"/>
    <w:rsid w:val="6E5364CA"/>
    <w:rsid w:val="6E576BB3"/>
    <w:rsid w:val="6E5918F0"/>
    <w:rsid w:val="6E5D08C1"/>
    <w:rsid w:val="6E684AB1"/>
    <w:rsid w:val="6E6B7334"/>
    <w:rsid w:val="6E80057A"/>
    <w:rsid w:val="6E88113A"/>
    <w:rsid w:val="6E8B36AC"/>
    <w:rsid w:val="6EAC5C5B"/>
    <w:rsid w:val="6EB760D5"/>
    <w:rsid w:val="6EC037BA"/>
    <w:rsid w:val="6ED74AAF"/>
    <w:rsid w:val="6EDB4FE8"/>
    <w:rsid w:val="6EE42C42"/>
    <w:rsid w:val="6EE60768"/>
    <w:rsid w:val="6EEE103D"/>
    <w:rsid w:val="6F082BDF"/>
    <w:rsid w:val="6F0B7431"/>
    <w:rsid w:val="6F0F7105"/>
    <w:rsid w:val="6F3E7063"/>
    <w:rsid w:val="6F402D55"/>
    <w:rsid w:val="6F4E48CC"/>
    <w:rsid w:val="6F5C4ECE"/>
    <w:rsid w:val="6F5F10A7"/>
    <w:rsid w:val="6F635BA7"/>
    <w:rsid w:val="6F6C1AAE"/>
    <w:rsid w:val="6F8F0E00"/>
    <w:rsid w:val="6F9B77A5"/>
    <w:rsid w:val="6FA75111"/>
    <w:rsid w:val="6FA83C70"/>
    <w:rsid w:val="6FAD572A"/>
    <w:rsid w:val="6FE8628A"/>
    <w:rsid w:val="6FEC0000"/>
    <w:rsid w:val="6FEF1BBC"/>
    <w:rsid w:val="6FF15617"/>
    <w:rsid w:val="6FFC68A6"/>
    <w:rsid w:val="7004359C"/>
    <w:rsid w:val="70167E72"/>
    <w:rsid w:val="70175B81"/>
    <w:rsid w:val="701E2184"/>
    <w:rsid w:val="702E23C7"/>
    <w:rsid w:val="70360C21"/>
    <w:rsid w:val="703B0F88"/>
    <w:rsid w:val="703B2D36"/>
    <w:rsid w:val="70425E72"/>
    <w:rsid w:val="70497AFD"/>
    <w:rsid w:val="706A7177"/>
    <w:rsid w:val="706D1B66"/>
    <w:rsid w:val="70716758"/>
    <w:rsid w:val="708A751E"/>
    <w:rsid w:val="709541F4"/>
    <w:rsid w:val="70B07113"/>
    <w:rsid w:val="70B14DA6"/>
    <w:rsid w:val="70B6441B"/>
    <w:rsid w:val="70B70147"/>
    <w:rsid w:val="70BF5715"/>
    <w:rsid w:val="70C67C4E"/>
    <w:rsid w:val="70D25448"/>
    <w:rsid w:val="70DA42FD"/>
    <w:rsid w:val="70DD770C"/>
    <w:rsid w:val="70ED4016"/>
    <w:rsid w:val="70FF1FB5"/>
    <w:rsid w:val="71045574"/>
    <w:rsid w:val="71220EF5"/>
    <w:rsid w:val="712E4CDD"/>
    <w:rsid w:val="713A51D0"/>
    <w:rsid w:val="713B5F28"/>
    <w:rsid w:val="71544A97"/>
    <w:rsid w:val="7162361A"/>
    <w:rsid w:val="716D33C3"/>
    <w:rsid w:val="7179331B"/>
    <w:rsid w:val="717B37C9"/>
    <w:rsid w:val="71937FB0"/>
    <w:rsid w:val="719846C1"/>
    <w:rsid w:val="71A1306D"/>
    <w:rsid w:val="71A36DE5"/>
    <w:rsid w:val="71A52B5D"/>
    <w:rsid w:val="71B66E04"/>
    <w:rsid w:val="71CF7BDA"/>
    <w:rsid w:val="71D21478"/>
    <w:rsid w:val="71D34FE9"/>
    <w:rsid w:val="71E00568"/>
    <w:rsid w:val="71E85E80"/>
    <w:rsid w:val="71F118FE"/>
    <w:rsid w:val="71F3119C"/>
    <w:rsid w:val="71F44EE0"/>
    <w:rsid w:val="72005FE5"/>
    <w:rsid w:val="720C06B7"/>
    <w:rsid w:val="720D24B0"/>
    <w:rsid w:val="720E1C5B"/>
    <w:rsid w:val="72174987"/>
    <w:rsid w:val="722627D8"/>
    <w:rsid w:val="722C0832"/>
    <w:rsid w:val="7240432D"/>
    <w:rsid w:val="72480F93"/>
    <w:rsid w:val="724C51C6"/>
    <w:rsid w:val="72750781"/>
    <w:rsid w:val="7278392E"/>
    <w:rsid w:val="729267F9"/>
    <w:rsid w:val="72A04BBF"/>
    <w:rsid w:val="72CA214F"/>
    <w:rsid w:val="72CF474F"/>
    <w:rsid w:val="72CF716A"/>
    <w:rsid w:val="72E03A47"/>
    <w:rsid w:val="72FB3E20"/>
    <w:rsid w:val="730438B3"/>
    <w:rsid w:val="73191DEE"/>
    <w:rsid w:val="73192BF9"/>
    <w:rsid w:val="73243F55"/>
    <w:rsid w:val="732D2E0A"/>
    <w:rsid w:val="734204AD"/>
    <w:rsid w:val="73476E1E"/>
    <w:rsid w:val="734B0FCB"/>
    <w:rsid w:val="73946621"/>
    <w:rsid w:val="73A17C4B"/>
    <w:rsid w:val="73A806E2"/>
    <w:rsid w:val="73A86934"/>
    <w:rsid w:val="73E13C32"/>
    <w:rsid w:val="740821EA"/>
    <w:rsid w:val="741D5511"/>
    <w:rsid w:val="74367861"/>
    <w:rsid w:val="745B79F0"/>
    <w:rsid w:val="74677FFB"/>
    <w:rsid w:val="74793E2D"/>
    <w:rsid w:val="747D07E6"/>
    <w:rsid w:val="747D1EC5"/>
    <w:rsid w:val="74827655"/>
    <w:rsid w:val="748F53FE"/>
    <w:rsid w:val="74A27702"/>
    <w:rsid w:val="74A7099A"/>
    <w:rsid w:val="74B477FC"/>
    <w:rsid w:val="74E67714"/>
    <w:rsid w:val="74F553FA"/>
    <w:rsid w:val="74F56BA3"/>
    <w:rsid w:val="74F77C63"/>
    <w:rsid w:val="74FC6F38"/>
    <w:rsid w:val="74FF1D1A"/>
    <w:rsid w:val="75232716"/>
    <w:rsid w:val="7535244A"/>
    <w:rsid w:val="757364F3"/>
    <w:rsid w:val="757A15E3"/>
    <w:rsid w:val="757A1C0A"/>
    <w:rsid w:val="758A2850"/>
    <w:rsid w:val="758B206A"/>
    <w:rsid w:val="758D0C35"/>
    <w:rsid w:val="75AF5D58"/>
    <w:rsid w:val="75C34064"/>
    <w:rsid w:val="75D457BF"/>
    <w:rsid w:val="75E33C54"/>
    <w:rsid w:val="75EB3BDE"/>
    <w:rsid w:val="75FA2D4B"/>
    <w:rsid w:val="760C4CB2"/>
    <w:rsid w:val="761A5083"/>
    <w:rsid w:val="76203748"/>
    <w:rsid w:val="76257DC8"/>
    <w:rsid w:val="76297BBE"/>
    <w:rsid w:val="764264BD"/>
    <w:rsid w:val="76435882"/>
    <w:rsid w:val="76555B85"/>
    <w:rsid w:val="76634D94"/>
    <w:rsid w:val="76653C30"/>
    <w:rsid w:val="7666677D"/>
    <w:rsid w:val="766C0128"/>
    <w:rsid w:val="76874E92"/>
    <w:rsid w:val="7695049E"/>
    <w:rsid w:val="76AC04E9"/>
    <w:rsid w:val="76B4459B"/>
    <w:rsid w:val="76D161A2"/>
    <w:rsid w:val="76DF570D"/>
    <w:rsid w:val="76E305C1"/>
    <w:rsid w:val="76E67C41"/>
    <w:rsid w:val="76EE2C2B"/>
    <w:rsid w:val="7713099F"/>
    <w:rsid w:val="77170351"/>
    <w:rsid w:val="77303036"/>
    <w:rsid w:val="77322FD7"/>
    <w:rsid w:val="77370439"/>
    <w:rsid w:val="773F20A3"/>
    <w:rsid w:val="77530360"/>
    <w:rsid w:val="7755292F"/>
    <w:rsid w:val="775748F9"/>
    <w:rsid w:val="777728A5"/>
    <w:rsid w:val="77822FF8"/>
    <w:rsid w:val="77AE563B"/>
    <w:rsid w:val="77B13EF1"/>
    <w:rsid w:val="77E12415"/>
    <w:rsid w:val="781D59E7"/>
    <w:rsid w:val="782E3942"/>
    <w:rsid w:val="78363C62"/>
    <w:rsid w:val="783C485F"/>
    <w:rsid w:val="78571B1D"/>
    <w:rsid w:val="78617B3F"/>
    <w:rsid w:val="7872306D"/>
    <w:rsid w:val="788259A6"/>
    <w:rsid w:val="788D434B"/>
    <w:rsid w:val="789D70BB"/>
    <w:rsid w:val="78A46612"/>
    <w:rsid w:val="78A84CE1"/>
    <w:rsid w:val="78B42656"/>
    <w:rsid w:val="78D57D23"/>
    <w:rsid w:val="78E24696"/>
    <w:rsid w:val="78FA51E4"/>
    <w:rsid w:val="78FD327E"/>
    <w:rsid w:val="790A0849"/>
    <w:rsid w:val="790E7239"/>
    <w:rsid w:val="792C76C0"/>
    <w:rsid w:val="794B5C15"/>
    <w:rsid w:val="79587D35"/>
    <w:rsid w:val="79690914"/>
    <w:rsid w:val="79751067"/>
    <w:rsid w:val="797B1160"/>
    <w:rsid w:val="79964022"/>
    <w:rsid w:val="79984D47"/>
    <w:rsid w:val="79BD4007"/>
    <w:rsid w:val="79BE0C60"/>
    <w:rsid w:val="79CE4644"/>
    <w:rsid w:val="79D0629D"/>
    <w:rsid w:val="79E17939"/>
    <w:rsid w:val="79EE5267"/>
    <w:rsid w:val="7A226F20"/>
    <w:rsid w:val="7A392094"/>
    <w:rsid w:val="7A430EE3"/>
    <w:rsid w:val="7A4D5B40"/>
    <w:rsid w:val="7A55245C"/>
    <w:rsid w:val="7A5C5D83"/>
    <w:rsid w:val="7A801A3E"/>
    <w:rsid w:val="7A8A28F0"/>
    <w:rsid w:val="7A8D23E0"/>
    <w:rsid w:val="7A9514CE"/>
    <w:rsid w:val="7AAF67FA"/>
    <w:rsid w:val="7ADE2C3C"/>
    <w:rsid w:val="7AF34939"/>
    <w:rsid w:val="7AF534E0"/>
    <w:rsid w:val="7B054D4F"/>
    <w:rsid w:val="7B0F2634"/>
    <w:rsid w:val="7B180D82"/>
    <w:rsid w:val="7B253D52"/>
    <w:rsid w:val="7B292109"/>
    <w:rsid w:val="7B2C39A7"/>
    <w:rsid w:val="7B2F1C2F"/>
    <w:rsid w:val="7B407452"/>
    <w:rsid w:val="7B58445F"/>
    <w:rsid w:val="7B694BFB"/>
    <w:rsid w:val="7B735A7A"/>
    <w:rsid w:val="7B87507A"/>
    <w:rsid w:val="7BB209A3"/>
    <w:rsid w:val="7BB37C24"/>
    <w:rsid w:val="7BC462D5"/>
    <w:rsid w:val="7BDE3C19"/>
    <w:rsid w:val="7BE7536E"/>
    <w:rsid w:val="7BEF5563"/>
    <w:rsid w:val="7BF344C5"/>
    <w:rsid w:val="7BF93C03"/>
    <w:rsid w:val="7C0419F6"/>
    <w:rsid w:val="7C0F2397"/>
    <w:rsid w:val="7C174657"/>
    <w:rsid w:val="7C2B0F91"/>
    <w:rsid w:val="7C2B54B8"/>
    <w:rsid w:val="7C554361"/>
    <w:rsid w:val="7C594E9E"/>
    <w:rsid w:val="7C8629DB"/>
    <w:rsid w:val="7CA137D7"/>
    <w:rsid w:val="7CB315B9"/>
    <w:rsid w:val="7CB46BBE"/>
    <w:rsid w:val="7CD150D1"/>
    <w:rsid w:val="7CDD6F4A"/>
    <w:rsid w:val="7CF95FA7"/>
    <w:rsid w:val="7CFE4635"/>
    <w:rsid w:val="7D140B97"/>
    <w:rsid w:val="7D164FA3"/>
    <w:rsid w:val="7D1E2D5F"/>
    <w:rsid w:val="7D1E4FFC"/>
    <w:rsid w:val="7D20753B"/>
    <w:rsid w:val="7D364FB1"/>
    <w:rsid w:val="7D567401"/>
    <w:rsid w:val="7D594108"/>
    <w:rsid w:val="7D653C38"/>
    <w:rsid w:val="7D6F6B7C"/>
    <w:rsid w:val="7D717D97"/>
    <w:rsid w:val="7D847ACA"/>
    <w:rsid w:val="7D8B0688"/>
    <w:rsid w:val="7D964AE3"/>
    <w:rsid w:val="7DB72036"/>
    <w:rsid w:val="7DBF2B6D"/>
    <w:rsid w:val="7DCB6271"/>
    <w:rsid w:val="7DD2742A"/>
    <w:rsid w:val="7DD345AE"/>
    <w:rsid w:val="7DDC229E"/>
    <w:rsid w:val="7DF5428B"/>
    <w:rsid w:val="7DF56F46"/>
    <w:rsid w:val="7E19444E"/>
    <w:rsid w:val="7E2C7CF9"/>
    <w:rsid w:val="7E3B32BD"/>
    <w:rsid w:val="7E5A082B"/>
    <w:rsid w:val="7E926217"/>
    <w:rsid w:val="7E954226"/>
    <w:rsid w:val="7E9744A7"/>
    <w:rsid w:val="7E982B14"/>
    <w:rsid w:val="7E9975A5"/>
    <w:rsid w:val="7E9A331D"/>
    <w:rsid w:val="7E9C7D65"/>
    <w:rsid w:val="7EB42631"/>
    <w:rsid w:val="7EBB576E"/>
    <w:rsid w:val="7ED0698A"/>
    <w:rsid w:val="7ED7197F"/>
    <w:rsid w:val="7EDA34A6"/>
    <w:rsid w:val="7EDC1B88"/>
    <w:rsid w:val="7EF078C3"/>
    <w:rsid w:val="7F0F1FF1"/>
    <w:rsid w:val="7F141322"/>
    <w:rsid w:val="7F21759B"/>
    <w:rsid w:val="7F2A28F3"/>
    <w:rsid w:val="7F36032A"/>
    <w:rsid w:val="7F5F58D4"/>
    <w:rsid w:val="7F661AA8"/>
    <w:rsid w:val="7F6C642A"/>
    <w:rsid w:val="7F7A1B59"/>
    <w:rsid w:val="7F815EB7"/>
    <w:rsid w:val="7F833DB1"/>
    <w:rsid w:val="7F923FF5"/>
    <w:rsid w:val="7FBC5C32"/>
    <w:rsid w:val="7FBF1E90"/>
    <w:rsid w:val="7FC01B48"/>
    <w:rsid w:val="7FDC2696"/>
    <w:rsid w:val="7FE5025A"/>
    <w:rsid w:val="7FE505C8"/>
    <w:rsid w:val="7FFD0E2D"/>
    <w:rsid w:val="7FFD1DB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1"/>
      <w:lang w:val="en-US" w:eastAsia="zh-CN" w:bidi="ar-SA"/>
    </w:rPr>
  </w:style>
  <w:style w:type="paragraph" w:styleId="2">
    <w:name w:val="heading 4"/>
    <w:basedOn w:val="1"/>
    <w:next w:val="1"/>
    <w:autoRedefine/>
    <w:qFormat/>
    <w:uiPriority w:val="9"/>
    <w:pPr>
      <w:keepNext/>
      <w:keepLines/>
      <w:numPr>
        <w:ilvl w:val="3"/>
        <w:numId w:val="1"/>
      </w:numPr>
      <w:spacing w:before="280" w:beforeLines="0" w:after="290" w:afterLines="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autoRedefine/>
    <w:unhideWhenUsed/>
    <w:qFormat/>
    <w:uiPriority w:val="99"/>
    <w:pPr>
      <w:snapToGrid w:val="0"/>
      <w:jc w:val="left"/>
    </w:pPr>
    <w:rPr>
      <w:sz w:val="18"/>
      <w:szCs w:val="18"/>
    </w:rPr>
  </w:style>
  <w:style w:type="paragraph" w:styleId="5">
    <w:name w:val="header"/>
    <w:basedOn w:val="1"/>
    <w:autoRedefine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autoRedefine/>
    <w:qFormat/>
    <w:uiPriority w:val="0"/>
  </w:style>
  <w:style w:type="paragraph" w:customStyle="1" w:styleId="10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  <w:style w:type="character" w:customStyle="1" w:styleId="11">
    <w:name w:val="页脚 Char"/>
    <w:basedOn w:val="8"/>
    <w:link w:val="4"/>
    <w:qFormat/>
    <w:uiPriority w:val="99"/>
    <w:rPr>
      <w:rFonts w:ascii="Calibri" w:hAnsi="Calibri" w:eastAsia="宋体" w:cs="宋体"/>
      <w:sz w:val="18"/>
      <w:szCs w:val="18"/>
    </w:rPr>
  </w:style>
  <w:style w:type="character" w:customStyle="1" w:styleId="12">
    <w:name w:val="15"/>
    <w:basedOn w:val="8"/>
    <w:autoRedefine/>
    <w:qFormat/>
    <w:uiPriority w:val="0"/>
    <w:rPr>
      <w:rFonts w:hint="default" w:ascii="Courier New" w:hAnsi="Courier New" w:cs="Courier New"/>
      <w:color w:val="000000"/>
      <w:sz w:val="20"/>
      <w:szCs w:val="20"/>
    </w:rPr>
  </w:style>
  <w:style w:type="character" w:customStyle="1" w:styleId="13">
    <w:name w:val="批注框文本 Char"/>
    <w:basedOn w:val="8"/>
    <w:link w:val="3"/>
    <w:autoRedefine/>
    <w:semiHidden/>
    <w:qFormat/>
    <w:uiPriority w:val="99"/>
    <w:rPr>
      <w:rFonts w:ascii="Calibri" w:hAnsi="Calibri" w:eastAsia="宋体" w:cs="宋体"/>
      <w:sz w:val="18"/>
      <w:szCs w:val="18"/>
    </w:rPr>
  </w:style>
  <w:style w:type="character" w:customStyle="1" w:styleId="14">
    <w:name w:val="font11"/>
    <w:basedOn w:val="8"/>
    <w:autoRedefine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15">
    <w:name w:val="font01"/>
    <w:basedOn w:val="8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  <w:vertAlign w:val="superscript"/>
    </w:rPr>
  </w:style>
  <w:style w:type="character" w:customStyle="1" w:styleId="16">
    <w:name w:val="font21"/>
    <w:basedOn w:val="8"/>
    <w:autoRedefine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7">
    <w:name w:val="font51"/>
    <w:basedOn w:val="8"/>
    <w:autoRedefine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character" w:customStyle="1" w:styleId="18">
    <w:name w:val="font31"/>
    <w:basedOn w:val="8"/>
    <w:autoRedefine/>
    <w:qFormat/>
    <w:uiPriority w:val="0"/>
    <w:rPr>
      <w:rFonts w:hint="default" w:ascii="Times New Roman" w:hAnsi="Times New Roman" w:cs="Times New Roman"/>
      <w:b/>
      <w:bCs/>
      <w:color w:val="000000"/>
      <w:sz w:val="24"/>
      <w:szCs w:val="24"/>
      <w:u w:val="none"/>
      <w:vertAlign w:val="superscript"/>
    </w:rPr>
  </w:style>
  <w:style w:type="character" w:customStyle="1" w:styleId="19">
    <w:name w:val="font41"/>
    <w:basedOn w:val="8"/>
    <w:autoRedefine/>
    <w:qFormat/>
    <w:uiPriority w:val="0"/>
    <w:rPr>
      <w:rFonts w:hint="default" w:ascii="Times New Roman" w:hAnsi="Times New Roman" w:cs="Times New Roman"/>
      <w:b/>
      <w:bCs/>
      <w:color w:val="000000"/>
      <w:sz w:val="24"/>
      <w:szCs w:val="24"/>
      <w:u w:val="none"/>
      <w:vertAlign w:val="superscript"/>
    </w:rPr>
  </w:style>
  <w:style w:type="paragraph" w:customStyle="1" w:styleId="20">
    <w:name w:val="正文-公1"/>
    <w:basedOn w:val="1"/>
    <w:qFormat/>
    <w:uiPriority w:val="0"/>
    <w:pPr>
      <w:ind w:firstLine="20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YZG</Company>
  <Pages>22</Pages>
  <Words>896</Words>
  <Characters>934</Characters>
  <Lines>118</Lines>
  <Paragraphs>33</Paragraphs>
  <TotalTime>0</TotalTime>
  <ScaleCrop>false</ScaleCrop>
  <LinksUpToDate>false</LinksUpToDate>
  <CharactersWithSpaces>939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2018-11-22T05:13:00Z</dcterms:created>
  <dc:creator>Administrator</dc:creator>
  <cp:lastModifiedBy>WPS_1670982324</cp:lastModifiedBy>
  <cp:lastPrinted>2023-12-11T06:25:00Z</cp:lastPrinted>
  <dcterms:modified xsi:type="dcterms:W3CDTF">2024-12-09T03:25:28Z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672CAFAE276C4B74B94555A984958F4B_13</vt:lpwstr>
  </property>
</Properties>
</file>